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7.48mm;width:21.89mm;height:68.58mm;margin-left:95.20mm;margin-top:127.48mm;width:21.89mm;height:68.58mm;z-index:-1;mso-position-horizontal-relative:page;mso-position-vertical-relative:page;" coordsize="100000,100000" path="m0,0l100000,0m0,56296l100000,56296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960" w:line="364" w:lineRule="exact"/>
        <w:ind w:left="2953"/>
      </w:pPr>
      <w:r>
        <w:rPr>
          <w:spacing w:val="-3"/>
          <w:sz w:val="28"/>
          <w:szCs w:val="28"/>
          <w:rFonts w:ascii="Arial" w:hAnsi="Arial" w:cs="Arial"/>
          <w:color w:val="231f20"/>
        </w:rPr>
        <w:t xml:space="preserve">BOARD  OF  TRUSTEES  OF  THE  BHAGAWAN</w:t>
      </w:r>
    </w:p>
    <w:p>
      <w:pPr>
        <w:spacing w:before="0" w:line="336" w:lineRule="exact"/>
        <w:ind w:left="3296"/>
      </w:pPr>
      <w:r>
        <w:rPr>
          <w:sz w:val="28"/>
          <w:szCs w:val="28"/>
          <w:rFonts w:ascii="Arial" w:hAnsi="Arial" w:cs="Arial"/>
          <w:color w:val="231f20"/>
        </w:rPr>
        <w:t xml:space="preserve">SRI  SATHYA  SAI  CENTRAL  TRUST  OF</w:t>
      </w:r>
    </w:p>
    <w:p>
      <w:pPr>
        <w:spacing w:before="0" w:line="335" w:lineRule="exact"/>
        <w:ind w:left="3884"/>
      </w:pPr>
      <w:r>
        <w:rPr>
          <w:spacing w:val="6"/>
          <w:sz w:val="28"/>
          <w:szCs w:val="28"/>
          <w:rFonts w:ascii="Arial" w:hAnsi="Arial" w:cs="Arial"/>
          <w:color w:val="231f20"/>
        </w:rPr>
        <w:t xml:space="preserve">SRI LANKA (INCORPORATION)</w:t>
      </w:r>
    </w:p>
    <w:p>
      <w:pPr>
        <w:spacing w:before="0" w:line="335" w:lineRule="exact"/>
        <w:ind w:left="4705"/>
      </w:pPr>
      <w:r>
        <w:rPr>
          <w:sz w:val="28"/>
          <w:szCs w:val="28"/>
          <w:rFonts w:ascii="Arial" w:hAnsi="Arial" w:cs="Arial"/>
          <w:color w:val="231f20"/>
        </w:rPr>
        <w:t xml:space="preserve">ACT, N</w:t>
      </w:r>
      <w:r>
        <w:rPr>
          <w:sz w:val="19"/>
          <w:szCs w:val="19"/>
          <w:rFonts w:ascii="Arial" w:hAnsi="Arial" w:cs="Arial"/>
          <w:color w:val="231f20"/>
        </w:rPr>
        <w:t xml:space="preserve">O</w:t>
      </w:r>
      <w:r>
        <w:rPr>
          <w:spacing w:val="-9"/>
          <w:sz w:val="28"/>
          <w:szCs w:val="28"/>
          <w:rFonts w:ascii="Arial" w:hAnsi="Arial" w:cs="Arial"/>
          <w:color w:val="231f20"/>
        </w:rPr>
        <w:t xml:space="preserve">. 38 OF 2007</w:t>
      </w:r>
    </w:p>
    <w:p>
      <w:pPr>
        <w:spacing w:before="689" w:line="260" w:lineRule="exact"/>
        <w:ind w:left="4417"/>
      </w:pPr>
      <w:r>
        <w:rPr>
          <w:sz w:val="20"/>
          <w:szCs w:val="20"/>
          <w:rFonts w:ascii="Arial" w:hAnsi="Arial" w:cs="Arial"/>
          <w:color w:val="231f20"/>
        </w:rPr>
        <w:t xml:space="preserve">[Certified on 24th September, 2007]</w:t>
      </w:r>
    </w:p>
    <w:p>
      <w:pPr>
        <w:spacing w:before="376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60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654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1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September 28, 2007</w:t>
      </w:r>
    </w:p>
    <w:p>
      <w:pPr>
        <w:spacing w:before="490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4005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7.00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77mm;margin-top:59.28mm;width:2.82mm;height:5.64mm;margin-left:132.77mm;margin-top:59.28mm;width:2.82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16" w:line="259" w:lineRule="exact"/>
        <w:ind w:left="334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Board of Trustees of the Bhagawan Sri Sathya</w:t>
      </w:r>
      <w:r>
        <w:rPr>
          <w:sz w:val="20"/>
          <w:szCs w:val="20"/>
          <w:rFonts w:ascii="Arial" w:hAnsi="Arial" w:cs="Arial"/>
          <w:color w:val="231f20"/>
          <w:spacing w:val="2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3323"/>
      </w:pPr>
      <w:r>
        <w:rPr>
          <w:sz w:val="20"/>
          <w:szCs w:val="20"/>
          <w:rFonts w:ascii="Arial" w:hAnsi="Arial" w:cs="Arial"/>
          <w:color w:val="231f20"/>
        </w:rPr>
        <w:t xml:space="preserve">Sai Central Trust of Sri Lanka (Incorporation)</w:t>
      </w:r>
    </w:p>
    <w:p>
      <w:pPr>
        <w:spacing w:before="0" w:line="239" w:lineRule="exact"/>
        <w:ind w:left="4487"/>
      </w:pPr>
      <w:r>
        <w:rPr>
          <w:sz w:val="20"/>
          <w:szCs w:val="20"/>
          <w:rFonts w:ascii="Arial" w:hAnsi="Arial" w:cs="Arial"/>
          <w:color w:val="231f20"/>
        </w:rPr>
        <w:t xml:space="preserve">Act, No, 38 of 2007</w:t>
      </w:r>
    </w:p>
    <w:p>
      <w:pPr>
        <w:spacing w:before="241" w:line="241" w:lineRule="exact"/>
        <w:ind w:left="3745"/>
      </w:pPr>
      <w:r>
        <w:rPr>
          <w:sz w:val="20"/>
          <w:szCs w:val="20"/>
          <w:rFonts w:ascii="Arial" w:hAnsi="Arial" w:cs="Arial"/>
          <w:color w:val="231f20"/>
        </w:rPr>
        <w:t xml:space="preserve">[Certified on 24th September, 2007]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L.D.—O. INC-9/2004.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1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6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6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1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6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</w:rPr>
        <w:t xml:space="preserve">OARD</w:t>
      </w:r>
      <w:r>
        <w:rPr>
          <w:sz w:val="14"/>
          <w:szCs w:val="14"/>
          <w:rFonts w:ascii="Arial" w:hAnsi="Arial" w:cs="Arial"/>
          <w:color w:val="231f20"/>
          <w:spacing w:val="6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6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RUSTEES</w:t>
      </w:r>
      <w:r>
        <w:rPr>
          <w:sz w:val="14"/>
          <w:szCs w:val="14"/>
          <w:rFonts w:ascii="Arial" w:hAnsi="Arial" w:cs="Arial"/>
          <w:color w:val="231f20"/>
          <w:spacing w:val="6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6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</w:p>
    <w:p>
      <w:pPr>
        <w:spacing w:before="0" w:line="239" w:lineRule="exact"/>
        <w:ind w:left="2989"/>
      </w:pP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</w:rPr>
        <w:t xml:space="preserve">HAGAVAN</w:t>
      </w:r>
      <w:r>
        <w:rPr>
          <w:sz w:val="14"/>
          <w:szCs w:val="14"/>
          <w:rFonts w:ascii="Arial" w:hAnsi="Arial" w:cs="Arial"/>
          <w:color w:val="231f2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ATHYA</w:t>
      </w:r>
      <w:r>
        <w:rPr>
          <w:sz w:val="14"/>
          <w:szCs w:val="14"/>
          <w:rFonts w:ascii="Arial" w:hAnsi="Arial" w:cs="Arial"/>
          <w:color w:val="231f2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AI</w:t>
      </w:r>
      <w:r>
        <w:rPr>
          <w:sz w:val="14"/>
          <w:szCs w:val="14"/>
          <w:rFonts w:ascii="Arial" w:hAnsi="Arial" w:cs="Arial"/>
          <w:color w:val="231f2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ENTRAL</w:t>
      </w:r>
      <w:r>
        <w:rPr>
          <w:sz w:val="14"/>
          <w:szCs w:val="14"/>
          <w:rFonts w:ascii="Arial" w:hAnsi="Arial" w:cs="Arial"/>
          <w:color w:val="231f20"/>
          <w:spacing w:val="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</w:t>
      </w:r>
      <w:r>
        <w:rPr>
          <w:sz w:val="14"/>
          <w:szCs w:val="14"/>
          <w:rFonts w:ascii="Arial" w:hAnsi="Arial" w:cs="Arial"/>
          <w:color w:val="231f20"/>
        </w:rPr>
        <w:t xml:space="preserve">RUST</w:t>
      </w:r>
      <w:r>
        <w:rPr>
          <w:sz w:val="14"/>
          <w:szCs w:val="14"/>
          <w:rFonts w:ascii="Arial" w:hAnsi="Arial" w:cs="Arial"/>
          <w:color w:val="231f20"/>
          <w:spacing w:val="2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14"/>
          <w:szCs w:val="14"/>
          <w:rFonts w:ascii="Arial" w:hAnsi="Arial" w:cs="Arial"/>
          <w:color w:val="231f20"/>
          <w:spacing w:val="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ANKA</w:t>
      </w:r>
    </w:p>
    <w:p>
      <w:pPr>
        <w:spacing w:before="223" w:line="219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WHEREAS a Trust called and known as the “The Board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3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Trustees of the Bhagavan Sri Sathya Sai Central Trust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Sri Lanka” has heretofore been established in Colombo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for the purpose of effectually carrying out its objects and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transacting all matters connected with the said Trust :</w:t>
      </w:r>
    </w:p>
    <w:p>
      <w:pPr>
        <w:spacing w:before="239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WHEREAS the Board of Trustees of  the said Trust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has heretofore successfully carried out and  transacted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several objects  and  matters for which the said Trust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was established and has applied to be incorporated and it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will be for the public advantage to grant the  application: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BE IT THEREFORE enacted by  the Parliament of the</w:t>
      </w:r>
    </w:p>
    <w:p>
      <w:pPr>
        <w:spacing w:before="0" w:line="239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Democratic Socialist Republic of Sri Lanka as follows :–</w:t>
      </w:r>
    </w:p>
    <w:p>
      <w:pPr>
        <w:spacing w:before="261" w:line="20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This Act may be cited as the  Board of Trustees of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17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Bhagavan  Sri Sathya Sai Central Trust of Sri Lanka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(Incorporation ) Act, No. 38  of 2007.</w:t>
      </w:r>
    </w:p>
    <w:p>
      <w:pPr>
        <w:spacing w:before="179" w:line="24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From and after the date of commencement of this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Board of</w:t>
      </w:r>
    </w:p>
    <w:p>
      <w:pPr>
        <w:spacing w:before="0" w:line="107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 such and so many persons as now are members of the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Trustees of the</w:t>
      </w:r>
    </w:p>
    <w:p>
      <w:pPr>
        <w:spacing w:before="0" w:line="15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Board of Trustees of the Bhagawan Sri Sathya Sai Central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Bhagavan Sri</w:t>
      </w:r>
    </w:p>
    <w:p>
      <w:pPr>
        <w:spacing w:before="0" w:line="239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Trust of Sri Lanka (hereinafter referred to as “the Trust”)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Sathya Sai</w:t>
      </w:r>
    </w:p>
    <w:p>
      <w:pPr>
        <w:spacing w:before="0" w:line="18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shall hereafter be admitted as members of the Board of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Central Trust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Sri Lanka.</w:t>
      </w:r>
    </w:p>
    <w:p>
      <w:pPr>
        <w:spacing w:before="0" w:line="107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Trustees of the said Trust  shall be a body corporate with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perpetual succession under the name and style of the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“Board of Trustees of the Bhagawan  Sri Sathya Sai Central</w:t>
      </w:r>
    </w:p>
    <w:p>
      <w:pPr>
        <w:spacing w:before="0" w:line="239" w:lineRule="exact"/>
        <w:ind w:left="2877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Trust of Sri Lanka” (hereinafter referred to as “the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Corporation” ) and by that name may sue and be sued  with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full power and authority to have and to use a common</w:t>
      </w:r>
    </w:p>
    <w:p>
      <w:pPr>
        <w:spacing w:before="6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seal and to alter the same at its pleasure.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23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Board of Trustees of the Bhagawan Sri Sathya</w:t>
      </w:r>
    </w:p>
    <w:p>
      <w:pPr>
        <w:spacing w:before="0" w:line="240" w:lineRule="exact"/>
        <w:ind w:left="4609"/>
      </w:pPr>
      <w:r>
        <w:rPr>
          <w:sz w:val="20"/>
          <w:szCs w:val="20"/>
          <w:rFonts w:ascii="Arial" w:hAnsi="Arial" w:cs="Arial"/>
          <w:color w:val="231f20"/>
        </w:rPr>
        <w:t xml:space="preserve">Sai Central Trust of Sri Lanka (Incorporation)</w:t>
      </w:r>
    </w:p>
    <w:p>
      <w:pPr>
        <w:spacing w:before="0" w:line="239" w:lineRule="exact"/>
        <w:ind w:left="5773"/>
      </w:pPr>
      <w:r>
        <w:rPr>
          <w:sz w:val="20"/>
          <w:szCs w:val="20"/>
          <w:rFonts w:ascii="Arial" w:hAnsi="Arial" w:cs="Arial"/>
          <w:color w:val="231f20"/>
        </w:rPr>
        <w:t xml:space="preserve">Act, No, 38 of 2007</w:t>
      </w:r>
    </w:p>
    <w:p>
      <w:pPr>
        <w:spacing w:before="189" w:line="22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  <w:r>
        <w:rPr>
          <w:sz w:val="16"/>
          <w:szCs w:val="16"/>
          <w:rFonts w:ascii="Arial" w:hAnsi="Arial" w:cs="Arial"/>
          <w:color w:val="231f20"/>
          <w:spacing w:val="56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0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constituted are hereby declared to be –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61" w:line="241" w:lineRule="exact"/>
        <w:ind w:left="4558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carry the  message and teachings of Bhagavan</w:t>
      </w:r>
    </w:p>
    <w:p>
      <w:pPr>
        <w:spacing w:before="3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Sri Sathya Sai Baba ;</w:t>
      </w:r>
    </w:p>
    <w:p>
      <w:pPr>
        <w:spacing w:before="250" w:line="241" w:lineRule="exact"/>
        <w:ind w:left="452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promote through practice and example the basic</w:t>
      </w:r>
    </w:p>
    <w:p>
      <w:pPr>
        <w:spacing w:before="6" w:line="241" w:lineRule="exact"/>
        <w:ind w:left="4943"/>
      </w:pPr>
      <w:r>
        <w:rPr>
          <w:spacing w:val="23"/>
          <w:sz w:val="20"/>
          <w:szCs w:val="20"/>
          <w:rFonts w:ascii="Arial" w:hAnsi="Arial" w:cs="Arial"/>
          <w:color w:val="231f20"/>
        </w:rPr>
        <w:t xml:space="preserve">principles of Sathya (Truth), Dharma</w:t>
      </w:r>
    </w:p>
    <w:p>
      <w:pPr>
        <w:spacing w:before="3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(Righteousness), Shanthi (Peace), Prema (Love)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Ahimsa (Non Violence) set by Bhagawan Sri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Sathya Sai Baba ;</w:t>
      </w:r>
    </w:p>
    <w:p>
      <w:pPr>
        <w:spacing w:before="250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(iii)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promote the  knowledge of Vedas, Upanishads,</w:t>
      </w:r>
    </w:p>
    <w:p>
      <w:pPr>
        <w:spacing w:before="6" w:line="241" w:lineRule="exact"/>
        <w:ind w:left="494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Shastras, Purans and other literature of the Sanathana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Dharma ;</w:t>
      </w:r>
    </w:p>
    <w:p>
      <w:pPr>
        <w:spacing w:before="251" w:line="241" w:lineRule="exact"/>
        <w:ind w:left="4477"/>
      </w:pPr>
      <w:r>
        <w:rPr>
          <w:sz w:val="20"/>
          <w:szCs w:val="20"/>
          <w:rFonts w:ascii="Arial" w:hAnsi="Arial" w:cs="Arial"/>
          <w:color w:val="231f20"/>
        </w:rPr>
        <w:t xml:space="preserve">(iv)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promote the study of the Noble, sublime and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highest ethical principles of all great religions of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world and the spirituallty which is the true basis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all such religions 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(v)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promote inter-religious harmony ;</w:t>
      </w:r>
    </w:p>
    <w:p>
      <w:pPr>
        <w:spacing w:before="250" w:line="241" w:lineRule="exact"/>
        <w:ind w:left="4450"/>
      </w:pPr>
      <w:r>
        <w:rPr>
          <w:sz w:val="20"/>
          <w:szCs w:val="20"/>
          <w:rFonts w:ascii="Arial" w:hAnsi="Arial" w:cs="Arial"/>
          <w:color w:val="231f20"/>
        </w:rPr>
        <w:t xml:space="preserve">(vi)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promote peace and goodwill among mankind ;</w:t>
      </w:r>
    </w:p>
    <w:p>
      <w:pPr>
        <w:spacing w:before="164" w:line="241" w:lineRule="exact"/>
        <w:ind w:left="4417"/>
      </w:pPr>
      <w:r>
        <w:rPr>
          <w:sz w:val="20"/>
          <w:szCs w:val="20"/>
          <w:rFonts w:ascii="Arial" w:hAnsi="Arial" w:cs="Arial"/>
          <w:color w:val="231f20"/>
        </w:rPr>
        <w:t xml:space="preserve">(vii)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provide scholarships to deserving students at any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school, college, university or any Institute approved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by the Trust;</w:t>
      </w:r>
    </w:p>
    <w:p>
      <w:pPr>
        <w:spacing w:before="164" w:line="241" w:lineRule="exact"/>
        <w:ind w:left="4357"/>
      </w:pPr>
      <w:r>
        <w:rPr>
          <w:sz w:val="20"/>
          <w:szCs w:val="20"/>
          <w:rFonts w:ascii="Arial" w:hAnsi="Arial" w:cs="Arial"/>
          <w:color w:val="231f20"/>
        </w:rPr>
        <w:t xml:space="preserve">(viii)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to assist needy students by providing books,</w:t>
      </w:r>
    </w:p>
    <w:p>
      <w:pPr>
        <w:spacing w:before="3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instruments, apparel, loans and grants in cash ;</w:t>
      </w:r>
    </w:p>
    <w:p>
      <w:pPr>
        <w:spacing w:before="250" w:line="241" w:lineRule="exact"/>
        <w:ind w:left="4477"/>
      </w:pPr>
      <w:r>
        <w:rPr>
          <w:sz w:val="20"/>
          <w:szCs w:val="20"/>
          <w:rFonts w:ascii="Arial" w:hAnsi="Arial" w:cs="Arial"/>
          <w:color w:val="231f20"/>
        </w:rPr>
        <w:t xml:space="preserve">(ix)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conduct study classes, lectures, seminars, study-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tours and engage in such other activities as may</w:t>
      </w:r>
    </w:p>
    <w:p>
      <w:pPr>
        <w:spacing w:before="3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promote the advancement of education ;</w:t>
      </w:r>
    </w:p>
    <w:p>
      <w:pPr>
        <w:spacing w:before="193" w:line="241" w:lineRule="exact"/>
        <w:ind w:left="4511"/>
      </w:pPr>
      <w:r>
        <w:rPr>
          <w:sz w:val="20"/>
          <w:szCs w:val="20"/>
          <w:rFonts w:ascii="Arial" w:hAnsi="Arial" w:cs="Arial"/>
          <w:color w:val="231f20"/>
        </w:rPr>
        <w:t xml:space="preserve">(x)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provide homes for the needy and indigent, aged</w:t>
      </w:r>
    </w:p>
    <w:p>
      <w:pPr>
        <w:spacing w:before="6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disabled and orphan children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334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Board of Trustees of the Bhagawan Sri Sathya</w:t>
      </w:r>
      <w:r>
        <w:rPr>
          <w:sz w:val="20"/>
          <w:szCs w:val="20"/>
          <w:rFonts w:ascii="Arial" w:hAnsi="Arial" w:cs="Arial"/>
          <w:color w:val="231f20"/>
          <w:spacing w:val="2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3323"/>
      </w:pPr>
      <w:r>
        <w:rPr>
          <w:sz w:val="20"/>
          <w:szCs w:val="20"/>
          <w:rFonts w:ascii="Arial" w:hAnsi="Arial" w:cs="Arial"/>
          <w:color w:val="231f20"/>
        </w:rPr>
        <w:t xml:space="preserve">Sai Central Trust of Sri Lanka (Incorporation)</w:t>
      </w:r>
    </w:p>
    <w:p>
      <w:pPr>
        <w:spacing w:before="0" w:line="239" w:lineRule="exact"/>
        <w:ind w:left="4487"/>
      </w:pPr>
      <w:r>
        <w:rPr>
          <w:sz w:val="20"/>
          <w:szCs w:val="20"/>
          <w:rFonts w:ascii="Arial" w:hAnsi="Arial" w:cs="Arial"/>
          <w:color w:val="231f20"/>
        </w:rPr>
        <w:t xml:space="preserve">Act, No, 38 of 2007</w:t>
      </w:r>
    </w:p>
    <w:p>
      <w:pPr>
        <w:spacing w:before="229" w:line="241" w:lineRule="exact"/>
        <w:ind w:left="3105"/>
      </w:pPr>
      <w:r>
        <w:rPr>
          <w:sz w:val="20"/>
          <w:szCs w:val="20"/>
          <w:rFonts w:ascii="Arial" w:hAnsi="Arial" w:cs="Arial"/>
          <w:color w:val="231f20"/>
        </w:rPr>
        <w:t xml:space="preserve">(xi)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provide food rations, meals, clothing and other</w:t>
      </w:r>
    </w:p>
    <w:p>
      <w:pPr>
        <w:spacing w:before="1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assistances to persons in distress ;</w:t>
      </w:r>
    </w:p>
    <w:p>
      <w:pPr>
        <w:spacing w:before="267" w:line="241" w:lineRule="exact"/>
        <w:ind w:left="3045"/>
      </w:pPr>
      <w:r>
        <w:rPr>
          <w:sz w:val="20"/>
          <w:szCs w:val="20"/>
          <w:rFonts w:ascii="Arial" w:hAnsi="Arial" w:cs="Arial"/>
          <w:color w:val="231f20"/>
        </w:rPr>
        <w:t xml:space="preserve">(xii)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to build, establish and provide hospitals and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clinics for the treatment of sick persons ;</w:t>
      </w:r>
    </w:p>
    <w:p>
      <w:pPr>
        <w:spacing w:before="265" w:line="241" w:lineRule="exact"/>
        <w:ind w:left="2985"/>
      </w:pPr>
      <w:r>
        <w:rPr>
          <w:sz w:val="20"/>
          <w:szCs w:val="20"/>
          <w:rFonts w:ascii="Arial" w:hAnsi="Arial" w:cs="Arial"/>
          <w:color w:val="231f20"/>
        </w:rPr>
        <w:t xml:space="preserve">(xiii)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provide medicines and medical treatment to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sick persons ;</w:t>
      </w:r>
    </w:p>
    <w:p>
      <w:pPr>
        <w:spacing w:before="267" w:line="241" w:lineRule="exact"/>
        <w:ind w:left="2997"/>
      </w:pPr>
      <w:r>
        <w:rPr>
          <w:sz w:val="20"/>
          <w:szCs w:val="20"/>
          <w:rFonts w:ascii="Arial" w:hAnsi="Arial" w:cs="Arial"/>
          <w:color w:val="231f20"/>
        </w:rPr>
        <w:t xml:space="preserve">(xiv)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conduct  exhibitions and engage in  activities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which may promote health, social welfare and</w:t>
      </w:r>
    </w:p>
    <w:p>
      <w:pPr>
        <w:spacing w:before="11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social rehabilitation and  prevent the spread of</w:t>
      </w:r>
    </w:p>
    <w:p>
      <w:pPr>
        <w:spacing w:before="1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diseases  ; and</w:t>
      </w:r>
    </w:p>
    <w:p>
      <w:pPr>
        <w:spacing w:before="267" w:line="241" w:lineRule="exact"/>
        <w:ind w:left="3057"/>
      </w:pPr>
      <w:r>
        <w:rPr>
          <w:sz w:val="20"/>
          <w:szCs w:val="20"/>
          <w:rFonts w:ascii="Arial" w:hAnsi="Arial" w:cs="Arial"/>
          <w:color w:val="231f20"/>
        </w:rPr>
        <w:t xml:space="preserve">(xv)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co-ordinate with other Trusts of the Sri Sathya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Sai Organization of Sri Lanka, that are now in</w:t>
      </w:r>
    </w:p>
    <w:p>
      <w:pPr>
        <w:spacing w:before="11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existence or  be constituted hereafter.</w:t>
      </w:r>
    </w:p>
    <w:p>
      <w:pPr>
        <w:spacing w:before="299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The administration, management and control</w:t>
      </w:r>
      <w:r>
        <w:rPr>
          <w:sz w:val="20"/>
          <w:szCs w:val="20"/>
          <w:rFonts w:ascii="Arial" w:hAnsi="Arial" w:cs="Arial"/>
          <w:color w:val="231f2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Constitution of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 Corporation shall be vested in a Board  of Trustees</w:t>
      </w:r>
      <w:r>
        <w:rPr>
          <w:sz w:val="20"/>
          <w:szCs w:val="20"/>
          <w:rFonts w:ascii="Arial" w:hAnsi="Arial" w:cs="Arial"/>
          <w:color w:val="231f20"/>
          <w:spacing w:val="20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Board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Trustees.</w:t>
      </w:r>
    </w:p>
    <w:p>
      <w:pPr>
        <w:spacing w:before="0" w:line="138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(hereinafter  referred to as the “Board”) consisting of</w:t>
      </w:r>
    </w:p>
    <w:p>
      <w:pPr>
        <w:spacing w:before="1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eleven members elected in  accordance with the rules  of</w:t>
      </w:r>
    </w:p>
    <w:p>
      <w:pPr>
        <w:spacing w:before="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Corporation, including—</w:t>
      </w:r>
    </w:p>
    <w:p>
      <w:pPr>
        <w:spacing w:before="267" w:line="241" w:lineRule="exact"/>
        <w:ind w:left="31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7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Chairman of the Corporation ;</w:t>
      </w:r>
    </w:p>
    <w:p>
      <w:pPr>
        <w:spacing w:before="267" w:line="241" w:lineRule="exact"/>
        <w:ind w:left="31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7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 General Secretary of the Corporation ; and</w:t>
      </w:r>
    </w:p>
    <w:p>
      <w:pPr>
        <w:spacing w:before="265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7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Treasurer of the  Corporation.</w:t>
      </w:r>
    </w:p>
    <w:p>
      <w:pPr>
        <w:spacing w:before="26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first Board of Trustees of the Corporation shall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be the Board of Trustees of the Trust holding office on</w:t>
      </w:r>
    </w:p>
    <w:p>
      <w:pPr>
        <w:spacing w:before="13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day preceding the date of commencement of this Act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which shall hold  office untill a new Board of Trustee is</w:t>
      </w:r>
    </w:p>
    <w:p>
      <w:pPr>
        <w:spacing w:before="10" w:line="241" w:lineRule="exact"/>
        <w:ind w:left="2877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elected in and accordance with the rules of the</w:t>
      </w:r>
    </w:p>
    <w:p>
      <w:pPr>
        <w:spacing w:before="1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23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Board of Trustees of the Bhagawan Sri Sathya</w:t>
      </w:r>
    </w:p>
    <w:p>
      <w:pPr>
        <w:spacing w:before="0" w:line="240" w:lineRule="exact"/>
        <w:ind w:left="4609"/>
      </w:pPr>
      <w:r>
        <w:rPr>
          <w:sz w:val="20"/>
          <w:szCs w:val="20"/>
          <w:rFonts w:ascii="Arial" w:hAnsi="Arial" w:cs="Arial"/>
          <w:color w:val="231f20"/>
        </w:rPr>
        <w:t xml:space="preserve">Sai Central Trust of Sri Lanka (Incorporation)</w:t>
      </w:r>
    </w:p>
    <w:p>
      <w:pPr>
        <w:spacing w:before="0" w:line="239" w:lineRule="exact"/>
        <w:ind w:left="5773"/>
      </w:pPr>
      <w:r>
        <w:rPr>
          <w:sz w:val="20"/>
          <w:szCs w:val="20"/>
          <w:rFonts w:ascii="Arial" w:hAnsi="Arial" w:cs="Arial"/>
          <w:color w:val="231f20"/>
        </w:rPr>
        <w:t xml:space="preserve">Act, No, 38 of 2007</w:t>
      </w:r>
    </w:p>
    <w:p>
      <w:pPr>
        <w:spacing w:before="208" w:line="228" w:lineRule="exact"/>
        <w:ind w:left="2783"/>
      </w:pPr>
      <w:r>
        <w:rPr>
          <w:spacing w:val="-7"/>
          <w:sz w:val="16"/>
          <w:szCs w:val="16"/>
          <w:rFonts w:ascii="Arial" w:hAnsi="Arial" w:cs="Arial"/>
          <w:color w:val="231f20"/>
        </w:rPr>
        <w:t xml:space="preserve">General powers of</w:t>
      </w:r>
      <w:r>
        <w:rPr>
          <w:sz w:val="16"/>
          <w:szCs w:val="16"/>
          <w:rFonts w:ascii="Arial" w:hAnsi="Arial" w:cs="Arial"/>
          <w:color w:val="231f20"/>
          <w:spacing w:val="47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Corporation.</w:t>
      </w:r>
    </w:p>
    <w:p>
      <w:pPr>
        <w:spacing w:before="0" w:line="102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written law the Corporation shall have the following</w:t>
      </w:r>
    </w:p>
    <w:p>
      <w:pPr>
        <w:spacing w:before="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powers which shall be exercised by the Board :—</w:t>
      </w:r>
    </w:p>
    <w:p>
      <w:pPr>
        <w:spacing w:before="250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5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receive or collect grants, gifts or donations  or</w:t>
      </w:r>
    </w:p>
    <w:p>
      <w:pPr>
        <w:spacing w:before="6" w:line="241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subsidies whether in cash or otherwise from local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or foreign sources ;</w:t>
      </w:r>
    </w:p>
    <w:p>
      <w:pPr>
        <w:spacing w:before="251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acquire and hold , take or give on lease or hire,</w:t>
      </w:r>
    </w:p>
    <w:p>
      <w:pPr>
        <w:spacing w:before="6" w:line="241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mortgage, pledge or sell or otherwise dispose of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any property, movable or immovable ;</w:t>
      </w:r>
    </w:p>
    <w:p>
      <w:pPr>
        <w:spacing w:before="251" w:line="241" w:lineRule="exact"/>
        <w:ind w:left="44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to give grants, endowments or loans for the</w:t>
      </w:r>
    </w:p>
    <w:p>
      <w:pPr>
        <w:spacing w:before="6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futherance of the objects of the Corporation ;</w:t>
      </w:r>
    </w:p>
    <w:p>
      <w:pPr>
        <w:spacing w:before="251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5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open and operate bank accounts and to draw,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make, accept, endorse and negotiate cheques,</w:t>
      </w:r>
    </w:p>
    <w:p>
      <w:pPr>
        <w:spacing w:before="6" w:line="241" w:lineRule="exact"/>
        <w:ind w:left="4943"/>
      </w:pPr>
      <w:r>
        <w:rPr>
          <w:spacing w:val="14"/>
          <w:sz w:val="20"/>
          <w:szCs w:val="20"/>
          <w:rFonts w:ascii="Arial" w:hAnsi="Arial" w:cs="Arial"/>
          <w:color w:val="231f20"/>
        </w:rPr>
        <w:t xml:space="preserve">promissory notes, bills of exchange and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negotiable instruments ;</w:t>
      </w:r>
    </w:p>
    <w:p>
      <w:pPr>
        <w:spacing w:before="251" w:line="241" w:lineRule="exact"/>
        <w:ind w:left="449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5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appoint, employ and dismiss, such officers and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servants as may be necessary for carrying out the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objects of the Corporation, on such terms and</w:t>
      </w:r>
    </w:p>
    <w:p>
      <w:pPr>
        <w:spacing w:before="6" w:line="241" w:lineRule="exact"/>
        <w:ind w:left="494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conditions and at such remuneration as may be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determined by the Board ;</w:t>
      </w:r>
    </w:p>
    <w:p>
      <w:pPr>
        <w:spacing w:before="250" w:line="241" w:lineRule="exact"/>
        <w:ind w:left="4530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5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invest funds belonging to the Corporation in</w:t>
      </w:r>
    </w:p>
    <w:p>
      <w:pPr>
        <w:spacing w:before="6" w:line="241" w:lineRule="exact"/>
        <w:ind w:left="494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such securities as may be determined by the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Board; and</w:t>
      </w:r>
    </w:p>
    <w:p>
      <w:pPr>
        <w:spacing w:before="251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to do all such other acts or things as may be</w:t>
      </w:r>
    </w:p>
    <w:p>
      <w:pPr>
        <w:spacing w:before="6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necessary for the attainment of the objects of the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167" w:line="25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  <w:r>
        <w:rPr>
          <w:sz w:val="16"/>
          <w:szCs w:val="16"/>
          <w:rFonts w:ascii="Arial" w:hAnsi="Arial" w:cs="Arial"/>
          <w:color w:val="231f20"/>
          <w:spacing w:val="80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(1) It shall be lawful for the Corporation from time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26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time at a general meeting of the members and by votes</w:t>
      </w:r>
    </w:p>
    <w:p>
      <w:pPr>
        <w:spacing w:before="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two-thirds of the members present and voting to make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334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Board of Trustees of the Bhagawan Sri Sathya</w:t>
      </w:r>
      <w:r>
        <w:rPr>
          <w:sz w:val="20"/>
          <w:szCs w:val="20"/>
          <w:rFonts w:ascii="Arial" w:hAnsi="Arial" w:cs="Arial"/>
          <w:color w:val="231f20"/>
          <w:spacing w:val="2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3323"/>
      </w:pPr>
      <w:r>
        <w:rPr>
          <w:sz w:val="20"/>
          <w:szCs w:val="20"/>
          <w:rFonts w:ascii="Arial" w:hAnsi="Arial" w:cs="Arial"/>
          <w:color w:val="231f20"/>
        </w:rPr>
        <w:t xml:space="preserve">Sai Central Trust of Sri Lanka (Incorporation)</w:t>
      </w:r>
    </w:p>
    <w:p>
      <w:pPr>
        <w:spacing w:before="0" w:line="239" w:lineRule="exact"/>
        <w:ind w:left="4487"/>
      </w:pPr>
      <w:r>
        <w:rPr>
          <w:sz w:val="20"/>
          <w:szCs w:val="20"/>
          <w:rFonts w:ascii="Arial" w:hAnsi="Arial" w:cs="Arial"/>
          <w:color w:val="231f20"/>
        </w:rPr>
        <w:t xml:space="preserve">Act, No, 38 of 2007</w:t>
      </w:r>
    </w:p>
    <w:p>
      <w:pPr>
        <w:spacing w:before="241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such rules not inconsistent with the provisions of the Act</w:t>
      </w:r>
    </w:p>
    <w:p>
      <w:pPr>
        <w:spacing w:before="0" w:line="240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or any other written law for all or any of the following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matters :-</w:t>
      </w:r>
    </w:p>
    <w:p>
      <w:pPr>
        <w:spacing w:before="157" w:line="241" w:lineRule="exact"/>
        <w:ind w:left="31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term of office of the members of the Board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   the resignation or removal from office of</w:t>
      </w:r>
    </w:p>
    <w:p>
      <w:pPr>
        <w:spacing w:before="0" w:line="240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such members, the filling of vacancies and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election of such members ;</w:t>
      </w:r>
    </w:p>
    <w:p>
      <w:pPr>
        <w:spacing w:before="118" w:line="241" w:lineRule="exact"/>
        <w:ind w:left="31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powers, conduct, duties and functions of the</w:t>
      </w:r>
    </w:p>
    <w:p>
      <w:pPr>
        <w:spacing w:before="0" w:line="240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various officers, agents and servants of the</w:t>
      </w:r>
    </w:p>
    <w:p>
      <w:pPr>
        <w:spacing w:before="0" w:line="239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Corporation including their terms and conditions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service ;</w:t>
      </w:r>
    </w:p>
    <w:p>
      <w:pPr>
        <w:spacing w:before="119" w:line="241" w:lineRule="exact"/>
        <w:ind w:left="317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procedure to be followed  at the  meetings of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Board,  the summoning  and the quorum of</w:t>
      </w:r>
    </w:p>
    <w:p>
      <w:pPr>
        <w:spacing w:before="0" w:line="239" w:lineRule="exact"/>
        <w:ind w:left="359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such meetings  and the conduct of business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thereat;</w:t>
      </w:r>
    </w:p>
    <w:p>
      <w:pPr>
        <w:spacing w:before="11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the Corporation  and the custody of its funds ;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118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3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such other things as may be necessary for the</w:t>
      </w:r>
    </w:p>
    <w:p>
      <w:pPr>
        <w:spacing w:before="0" w:line="24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attainment of the objects of the Trust.</w:t>
      </w:r>
    </w:p>
    <w:p>
      <w:pPr>
        <w:spacing w:before="15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9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rule made by the Corporation may be amended</w:t>
      </w:r>
    </w:p>
    <w:p>
      <w:pPr>
        <w:spacing w:before="0" w:line="23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or rescinded in like manner as a rule may be made under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subsection (1).</w:t>
      </w:r>
    </w:p>
    <w:p>
      <w:pPr>
        <w:spacing w:before="159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(3) All members of the Corporation shall be subject to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rules in force for the time being of the Corporation.</w:t>
      </w:r>
    </w:p>
    <w:p>
      <w:pPr>
        <w:spacing w:before="179" w:line="20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The Fund of the Corporation (hereinafter referred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as the “Trust Fund”) shall consist of—</w:t>
      </w:r>
      <w:r>
        <w:rPr>
          <w:sz w:val="20"/>
          <w:szCs w:val="20"/>
          <w:rFonts w:ascii="Arial" w:hAnsi="Arial" w:cs="Arial"/>
          <w:color w:val="231f20"/>
          <w:spacing w:val="16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240" w:line="241" w:lineRule="exact"/>
        <w:ind w:left="313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moneys lying to the credit of the Trust on the day</w:t>
      </w:r>
    </w:p>
    <w:p>
      <w:pPr>
        <w:spacing w:before="3" w:line="241" w:lineRule="exact"/>
        <w:ind w:left="34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immediately preceding the date of commencement</w:t>
      </w:r>
    </w:p>
    <w:p>
      <w:pPr>
        <w:spacing w:before="6" w:line="241" w:lineRule="exact"/>
        <w:ind w:left="3477"/>
      </w:pPr>
      <w:r>
        <w:rPr>
          <w:sz w:val="20"/>
          <w:szCs w:val="20"/>
          <w:rFonts w:ascii="Arial" w:hAnsi="Arial" w:cs="Arial"/>
          <w:color w:val="231f20"/>
        </w:rPr>
        <w:t xml:space="preserve">of this Act ; and</w:t>
      </w:r>
    </w:p>
    <w:p>
      <w:pPr>
        <w:spacing w:before="121" w:line="241" w:lineRule="exact"/>
        <w:ind w:left="313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6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moneys that may accrue to the Corporation after</w:t>
      </w:r>
    </w:p>
    <w:p>
      <w:pPr>
        <w:spacing w:before="6" w:line="241" w:lineRule="exact"/>
        <w:ind w:left="34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date of commencement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42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23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Board of Trustees of the Bhagawan Sri Sathya</w:t>
      </w:r>
    </w:p>
    <w:p>
      <w:pPr>
        <w:spacing w:before="0" w:line="240" w:lineRule="exact"/>
        <w:ind w:left="4609"/>
      </w:pPr>
      <w:r>
        <w:rPr>
          <w:sz w:val="20"/>
          <w:szCs w:val="20"/>
          <w:rFonts w:ascii="Arial" w:hAnsi="Arial" w:cs="Arial"/>
          <w:color w:val="231f20"/>
        </w:rPr>
        <w:t xml:space="preserve">Sai Central Trust of Sri Lanka (Incorporation)</w:t>
      </w:r>
    </w:p>
    <w:p>
      <w:pPr>
        <w:spacing w:before="0" w:line="239" w:lineRule="exact"/>
        <w:ind w:left="5773"/>
      </w:pPr>
      <w:r>
        <w:rPr>
          <w:sz w:val="20"/>
          <w:szCs w:val="20"/>
          <w:rFonts w:ascii="Arial" w:hAnsi="Arial" w:cs="Arial"/>
          <w:color w:val="231f20"/>
        </w:rPr>
        <w:t xml:space="preserve">Act, No, 38 of 2007</w:t>
      </w:r>
    </w:p>
    <w:p>
      <w:pPr>
        <w:spacing w:before="236" w:line="241" w:lineRule="exact"/>
        <w:ind w:left="446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(2) All moneys lying to the credit of the Trust Fund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shall be utilized to defray the expenses incurred in the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management of the affairs of the Corporation and the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accomplishment of its objects.</w:t>
      </w:r>
    </w:p>
    <w:p>
      <w:pPr>
        <w:spacing w:before="187" w:line="23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Audit of</w:t>
      </w:r>
      <w:r>
        <w:rPr>
          <w:sz w:val="16"/>
          <w:szCs w:val="16"/>
          <w:rFonts w:ascii="Arial" w:hAnsi="Arial" w:cs="Arial"/>
          <w:color w:val="231f20"/>
          <w:spacing w:val="10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The financial year of the Corporation shall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accounts.</w:t>
      </w:r>
      <w:r>
        <w:rPr>
          <w:sz w:val="16"/>
          <w:szCs w:val="16"/>
          <w:rFonts w:ascii="Arial" w:hAnsi="Arial" w:cs="Arial"/>
          <w:color w:val="231f20"/>
          <w:spacing w:val="7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calendar year.</w:t>
      </w:r>
    </w:p>
    <w:p>
      <w:pPr>
        <w:spacing w:before="317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Corporation shall cause proper accounts to be</w:t>
      </w:r>
    </w:p>
    <w:p>
      <w:pPr>
        <w:spacing w:before="0" w:line="235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kept of all income and expenditure, assets and liabilities</w:t>
      </w:r>
    </w:p>
    <w:p>
      <w:pPr>
        <w:spacing w:before="0" w:line="232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and all other transactions of the Corporation.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 The accounts of the Corporation shall be audited</w:t>
      </w:r>
    </w:p>
    <w:p>
      <w:pPr>
        <w:spacing w:before="0" w:line="235" w:lineRule="exact"/>
        <w:ind w:left="4223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annually by a qualified auditor appointed by the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26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 In this section “qualified auditor” means—</w:t>
      </w:r>
    </w:p>
    <w:p>
      <w:pPr>
        <w:spacing w:before="227" w:line="241" w:lineRule="exact"/>
        <w:ind w:left="46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2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an individual who being a member of the</w:t>
      </w:r>
    </w:p>
    <w:p>
      <w:pPr>
        <w:spacing w:before="0" w:line="235" w:lineRule="exact"/>
        <w:ind w:left="50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Institute of Chartered Accountants of Sri Lanka,</w:t>
      </w:r>
    </w:p>
    <w:p>
      <w:pPr>
        <w:spacing w:before="0" w:line="232" w:lineRule="exact"/>
        <w:ind w:left="506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or of any other Institute established by law,</w:t>
      </w:r>
    </w:p>
    <w:p>
      <w:pPr>
        <w:spacing w:before="0" w:line="235" w:lineRule="exact"/>
        <w:ind w:left="506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possesses a certificate to practice as an</w:t>
      </w:r>
    </w:p>
    <w:p>
      <w:pPr>
        <w:spacing w:before="0" w:line="232" w:lineRule="exact"/>
        <w:ind w:left="506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Accountant issued by the Council of such</w:t>
      </w:r>
    </w:p>
    <w:p>
      <w:pPr>
        <w:spacing w:before="0" w:line="235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Institute ; or</w:t>
      </w:r>
    </w:p>
    <w:p>
      <w:pPr>
        <w:spacing w:before="226" w:line="241" w:lineRule="exact"/>
        <w:ind w:left="46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5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a firm of Accountants, each of the resident</w:t>
      </w:r>
    </w:p>
    <w:p>
      <w:pPr>
        <w:spacing w:before="0" w:line="232" w:lineRule="exact"/>
        <w:ind w:left="506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partners of which, being a member of the</w:t>
      </w:r>
    </w:p>
    <w:p>
      <w:pPr>
        <w:spacing w:before="0" w:line="235" w:lineRule="exact"/>
        <w:ind w:left="50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Institute of Chartered Accountants of Sri Lanka</w:t>
      </w:r>
    </w:p>
    <w:p>
      <w:pPr>
        <w:spacing w:before="0" w:line="232" w:lineRule="exact"/>
        <w:ind w:left="506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or of any other Institute established by law,</w:t>
      </w:r>
    </w:p>
    <w:p>
      <w:pPr>
        <w:spacing w:before="0" w:line="235" w:lineRule="exact"/>
        <w:ind w:left="5063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possesses a certificate to practice as an</w:t>
      </w:r>
    </w:p>
    <w:p>
      <w:pPr>
        <w:spacing w:before="0" w:line="232" w:lineRule="exact"/>
        <w:ind w:left="506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Accountant issued by the Council of such</w:t>
      </w:r>
    </w:p>
    <w:p>
      <w:pPr>
        <w:spacing w:before="0" w:line="235" w:lineRule="exact"/>
        <w:ind w:left="5063"/>
      </w:pPr>
      <w:r>
        <w:rPr>
          <w:sz w:val="20"/>
          <w:szCs w:val="20"/>
          <w:rFonts w:ascii="Arial" w:hAnsi="Arial" w:cs="Arial"/>
          <w:color w:val="231f20"/>
        </w:rPr>
        <w:t xml:space="preserve">Institute.</w:t>
      </w:r>
    </w:p>
    <w:p>
      <w:pPr>
        <w:spacing w:before="196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Debts due by or</w:t>
      </w:r>
      <w:r>
        <w:rPr>
          <w:sz w:val="16"/>
          <w:szCs w:val="16"/>
          <w:rFonts w:ascii="Arial" w:hAnsi="Arial" w:cs="Arial"/>
          <w:color w:val="231f20"/>
          <w:spacing w:val="5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debts and liabilities of the Trust existing  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payable to the</w:t>
      </w:r>
      <w:r>
        <w:rPr>
          <w:sz w:val="16"/>
          <w:szCs w:val="16"/>
          <w:rFonts w:ascii="Arial" w:hAnsi="Arial" w:cs="Arial"/>
          <w:color w:val="231f20"/>
          <w:spacing w:val="41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day preceding the date of commencement of this Act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Trust.</w:t>
      </w:r>
    </w:p>
    <w:p>
      <w:pPr>
        <w:spacing w:before="0" w:line="116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shall be paid by the Corporation and all debts due by and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subscriptions and contributions payable to the Trust on</w:t>
      </w:r>
    </w:p>
    <w:p>
      <w:pPr>
        <w:spacing w:before="0" w:line="232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that day shall be paid to the Corporation for the purpose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334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Board of Trustees of the Bhagawan Sri Sathya</w:t>
      </w:r>
      <w:r>
        <w:rPr>
          <w:sz w:val="20"/>
          <w:szCs w:val="20"/>
          <w:rFonts w:ascii="Arial" w:hAnsi="Arial" w:cs="Arial"/>
          <w:color w:val="231f20"/>
          <w:spacing w:val="2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3323"/>
      </w:pPr>
      <w:r>
        <w:rPr>
          <w:sz w:val="20"/>
          <w:szCs w:val="20"/>
          <w:rFonts w:ascii="Arial" w:hAnsi="Arial" w:cs="Arial"/>
          <w:color w:val="231f20"/>
        </w:rPr>
        <w:t xml:space="preserve">Sai Central Trust of Sri Lanka (Incorporation)</w:t>
      </w:r>
    </w:p>
    <w:p>
      <w:pPr>
        <w:spacing w:before="0" w:line="239" w:lineRule="exact"/>
        <w:ind w:left="4487"/>
      </w:pPr>
      <w:r>
        <w:rPr>
          <w:sz w:val="20"/>
          <w:szCs w:val="20"/>
          <w:rFonts w:ascii="Arial" w:hAnsi="Arial" w:cs="Arial"/>
          <w:color w:val="231f20"/>
        </w:rPr>
        <w:t xml:space="preserve">Act, No, 38 of 2007</w:t>
      </w:r>
    </w:p>
    <w:p>
      <w:pPr>
        <w:spacing w:before="206" w:line="23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5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seal of the Corporation—</w:t>
      </w:r>
      <w:r>
        <w:rPr>
          <w:sz w:val="20"/>
          <w:szCs w:val="20"/>
          <w:rFonts w:ascii="Arial" w:hAnsi="Arial" w:cs="Arial"/>
          <w:color w:val="231f20"/>
          <w:spacing w:val="17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13" w:line="241" w:lineRule="exact"/>
        <w:ind w:left="34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shall be in custody of such persons as the</w:t>
      </w:r>
    </w:p>
    <w:p>
      <w:pPr>
        <w:spacing w:before="6" w:line="241" w:lineRule="exact"/>
        <w:ind w:left="38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Board may from time to time determine ;</w:t>
      </w:r>
    </w:p>
    <w:p>
      <w:pPr>
        <w:spacing w:before="255" w:line="241" w:lineRule="exact"/>
        <w:ind w:left="34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may be altered in such manner as may be</w:t>
      </w:r>
    </w:p>
    <w:p>
      <w:pPr>
        <w:spacing w:before="6" w:line="241" w:lineRule="exact"/>
        <w:ind w:left="38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determined by the Board  ; and</w:t>
      </w:r>
    </w:p>
    <w:p>
      <w:pPr>
        <w:spacing w:before="241" w:line="241" w:lineRule="exact"/>
        <w:ind w:left="34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3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shall not be affixed to any instrument or</w:t>
      </w:r>
    </w:p>
    <w:p>
      <w:pPr>
        <w:spacing w:before="0" w:line="240" w:lineRule="exact"/>
        <w:ind w:left="383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document except with the sanction of the Board</w:t>
      </w:r>
    </w:p>
    <w:p>
      <w:pPr>
        <w:spacing w:before="0" w:line="240" w:lineRule="exact"/>
        <w:ind w:left="38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in the presence of at least two members of</w:t>
      </w:r>
    </w:p>
    <w:p>
      <w:pPr>
        <w:spacing w:before="0" w:line="239" w:lineRule="exact"/>
        <w:ind w:left="383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the Board who shall sign the instrument or</w:t>
      </w:r>
    </w:p>
    <w:p>
      <w:pPr>
        <w:spacing w:before="0" w:line="240" w:lineRule="exact"/>
        <w:ind w:left="383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document in token of their presence and such</w:t>
      </w:r>
    </w:p>
    <w:p>
      <w:pPr>
        <w:spacing w:before="0" w:line="240" w:lineRule="exact"/>
        <w:ind w:left="383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signing shall be independent of the signing of</w:t>
      </w:r>
    </w:p>
    <w:p>
      <w:pPr>
        <w:spacing w:before="0" w:line="239" w:lineRule="exact"/>
        <w:ind w:left="383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person as a witness.</w:t>
      </w:r>
    </w:p>
    <w:p>
      <w:pPr>
        <w:spacing w:before="239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 there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68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remaining 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31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property shall not be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distributed among the members of the Corporation, but shall</w:t>
      </w:r>
    </w:p>
    <w:p>
      <w:pPr>
        <w:spacing w:before="10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be given or transferred to some other institution or institutions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having objects similar to those of the Corporation and which</w:t>
      </w:r>
    </w:p>
    <w:p>
      <w:pPr>
        <w:spacing w:before="10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 or are by the rules prohibited from distributing any income</w:t>
      </w:r>
    </w:p>
    <w:p>
      <w:pPr>
        <w:spacing w:before="10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property among its members.</w:t>
      </w:r>
    </w:p>
    <w:p>
      <w:pPr>
        <w:spacing w:before="256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shall prejudice or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affect the rights of the Republic or of any body politic or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1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corporate or of any other persons.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74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 inconsistency.</w:t>
      </w:r>
    </w:p>
    <w:p>
      <w:pPr>
        <w:spacing w:before="0" w:line="12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1.97mm;width:110.07mm;height:0.00mm;margin-left:49.09mm;margin-top:221.97mm;width:110.07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12661" w:line="192" w:lineRule="exact"/>
        <w:ind w:left="2783"/>
      </w:pPr>
      <w:r>
        <w:rPr>
          <w:spacing w:val="-7"/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 (Foreign),</w:t>
      </w:r>
    </w:p>
    <w:p>
      <w:pPr>
        <w:spacing w:before="0" w:line="192" w:lineRule="exact"/>
        <w:ind w:left="2783"/>
      </w:pPr>
      <w:r>
        <w:rPr>
          <w:spacing w:val="-16"/>
          <w:sz w:val="16"/>
          <w:szCs w:val="16"/>
          <w:rFonts w:ascii="Arial" w:hAnsi="Arial" w:cs="Arial"/>
          <w:color w:val="231f20"/>
        </w:rPr>
        <w:t xml:space="preserve">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1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pacing w:val="-12"/>
          <w:sz w:val="16"/>
          <w:szCs w:val="16"/>
          <w:rFonts w:ascii="Arial" w:hAnsi="Arial" w:cs="Arial"/>
          <w:color w:val="231f20"/>
        </w:rPr>
        <w:t xml:space="preserve">05  before  15th December each year in respect</w:t>
      </w:r>
    </w:p>
    <w:p>
      <w:pPr>
        <w:spacing w:before="0" w:line="192" w:lineRule="exact"/>
        <w:ind w:left="5206"/>
      </w:pPr>
      <w:r>
        <w:rPr>
          <w:sz w:val="16"/>
          <w:szCs w:val="16"/>
          <w:rFonts w:ascii="Arial" w:hAnsi="Arial" w:cs="Arial"/>
          <w:color w:val="231f20"/>
        </w:rPr>
        <w:t xml:space="preserve">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