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50.75mm;margin-top:224.63mm;width:110.07mm;height:0.00mm;margin-left:50.75mm;margin-top:224.63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type="" style="position:absolute;margin-left:95.20mm;margin-top:62.00mm;width:22.44mm;height:30.09mm;z-index:-1;mso-position-horizontal-relative:page;mso-position-vertical-relative:page" filled="f">
            <v:imagedata r:id="rId11" o:title=""/>
          </v:shape>
        </w:pict>
      </w:r>
      <w:r>
        <w:pict>
          <v:shape id="" o:spid="" style="position:absolute;margin-left:95.20mm;margin-top:128.54mm;width:21.89mm;height:68.24mm;margin-left:95.20mm;margin-top:128.54mm;width:21.89mm;height:68.24mm;z-index:-1;mso-position-horizontal-relative:page;mso-position-vertical-relative:page;" coordsize="100000,100000" path="m0,0l100000,0m0,49317l100000,49317m0,100000l100000,100000nfe" fillcolor="#231f20" strokecolor="#231f20" strokeweight="0.00mm">
            <w10:wrap anchorx="page" anchory="page"/>
          </v:shape>
        </w:pict>
      </w:r>
    </w:p>
    <w:p>
      <w:pPr>
        <w:spacing w:before="5628" w:line="390" w:lineRule="exact"/>
        <w:ind w:left="3201"/>
      </w:pPr>
      <w:r>
        <w:rPr>
          <w:spacing w:val="5"/>
          <w:sz w:val="30"/>
          <w:szCs w:val="30"/>
          <w:rFonts w:ascii="Arial" w:hAnsi="Arial" w:cs="Arial"/>
          <w:color w:val="231f20"/>
        </w:rPr>
        <w:t xml:space="preserve">PARLIAMENT  OF  THE  DEMOCRATIC</w:t>
      </w:r>
    </w:p>
    <w:p>
      <w:pPr>
        <w:spacing w:before="0" w:line="359" w:lineRule="exact"/>
        <w:ind w:left="4069"/>
      </w:pPr>
      <w:r>
        <w:rPr>
          <w:sz w:val="30"/>
          <w:szCs w:val="30"/>
          <w:rFonts w:ascii="Arial" w:hAnsi="Arial" w:cs="Arial"/>
          <w:color w:val="231f20"/>
        </w:rPr>
        <w:t xml:space="preserve">SOCIALIST  REPUBLIC  OF</w:t>
      </w:r>
    </w:p>
    <w:p>
      <w:pPr>
        <w:spacing w:before="0" w:line="376" w:lineRule="exact"/>
        <w:ind w:left="5142"/>
      </w:pPr>
      <w:r>
        <w:rPr>
          <w:sz w:val="30"/>
          <w:szCs w:val="30"/>
          <w:rFonts w:ascii="Arial" w:hAnsi="Arial" w:cs="Arial"/>
          <w:color w:val="231f20"/>
        </w:rPr>
        <w:t xml:space="preserve">SRI  LANKA</w:t>
      </w:r>
    </w:p>
    <w:p>
      <w:pPr>
        <w:spacing w:before="1119" w:line="364" w:lineRule="exact"/>
        <w:ind w:left="3081"/>
      </w:pPr>
      <w:r>
        <w:rPr>
          <w:spacing w:val="9"/>
          <w:sz w:val="28"/>
          <w:szCs w:val="28"/>
          <w:rFonts w:ascii="Arial" w:hAnsi="Arial" w:cs="Arial"/>
          <w:color w:val="231f20"/>
        </w:rPr>
        <w:t xml:space="preserve">DEFAULT TAXES (SPECIAL PROVISIONS)</w:t>
      </w:r>
    </w:p>
    <w:p>
      <w:pPr>
        <w:spacing w:before="0" w:line="336" w:lineRule="exact"/>
        <w:ind w:left="4640"/>
      </w:pPr>
      <w:r>
        <w:rPr>
          <w:sz w:val="28"/>
          <w:szCs w:val="28"/>
          <w:rFonts w:ascii="Arial" w:hAnsi="Arial" w:cs="Arial"/>
          <w:color w:val="231f20"/>
        </w:rPr>
        <w:t xml:space="preserve">ACT, N</w:t>
      </w:r>
      <w:r>
        <w:rPr>
          <w:sz w:val="19"/>
          <w:szCs w:val="19"/>
          <w:rFonts w:ascii="Arial" w:hAnsi="Arial" w:cs="Arial"/>
          <w:color w:val="231f20"/>
        </w:rPr>
        <w:t xml:space="preserve">O</w:t>
      </w:r>
      <w:r>
        <w:rPr>
          <w:sz w:val="28"/>
          <w:szCs w:val="28"/>
          <w:rFonts w:ascii="Arial" w:hAnsi="Arial" w:cs="Arial"/>
          <w:color w:val="231f20"/>
        </w:rPr>
        <w:t xml:space="preserve">. 16 OF 2010</w:t>
      </w:r>
    </w:p>
    <w:p>
      <w:pPr>
        <w:spacing w:before="1082" w:line="260" w:lineRule="exact"/>
        <w:ind w:left="4521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[Certified on 07th December, 2010]</w:t>
      </w:r>
    </w:p>
    <w:p>
      <w:pPr>
        <w:spacing w:before="475" w:line="240" w:lineRule="exact"/>
        <w:ind w:left="4525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Printed on the Order of Government</w:t>
      </w:r>
    </w:p>
    <w:p>
      <w:pPr>
        <w:spacing w:before="942" w:line="260" w:lineRule="exact"/>
        <w:ind w:left="3179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Published as a Supplement to Part II of the</w:t>
      </w:r>
      <w:r>
        <w:rPr>
          <w:sz w:val="20"/>
          <w:szCs w:val="20"/>
          <w:rFonts w:ascii="Arial" w:hAnsi="Arial" w:cs="Arial"/>
          <w:color w:val="231f20"/>
          <w:spacing w:val="-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Gazette of the Democratic</w:t>
      </w:r>
    </w:p>
    <w:p>
      <w:pPr>
        <w:spacing w:before="0" w:line="251" w:lineRule="exact"/>
        <w:ind w:left="3779"/>
      </w:pPr>
      <w:r>
        <w:rPr>
          <w:sz w:val="20"/>
          <w:szCs w:val="20"/>
          <w:rFonts w:ascii="Arial" w:hAnsi="Arial" w:cs="Arial"/>
          <w:color w:val="231f20"/>
        </w:rPr>
        <w:t xml:space="preserve">Socialist Republic of Sri Lanka</w:t>
      </w:r>
      <w:r>
        <w:rPr>
          <w:sz w:val="20"/>
          <w:szCs w:val="20"/>
          <w:rFonts w:ascii="Arial" w:hAnsi="Arial" w:cs="Arial"/>
          <w:color w:val="231f20"/>
          <w:spacing w:val="-5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of December 10, 2010</w:t>
      </w:r>
    </w:p>
    <w:p>
      <w:pPr>
        <w:spacing w:before="430" w:line="192" w:lineRule="exact"/>
        <w:ind w:left="4151"/>
      </w:pPr>
      <w:r>
        <w:rPr>
          <w:sz w:val="11"/>
          <w:szCs w:val="11"/>
          <w:rFonts w:ascii="Arial" w:hAnsi="Arial" w:cs="Arial"/>
          <w:color w:val="231f20"/>
        </w:rPr>
        <w:t xml:space="preserve">PRINTED</w:t>
      </w:r>
      <w:r>
        <w:rPr>
          <w:sz w:val="11"/>
          <w:szCs w:val="11"/>
          <w:rFonts w:ascii="Arial" w:hAnsi="Arial" w:cs="Arial"/>
          <w:color w:val="231f20"/>
        </w:rPr>
        <w:t xml:space="preserve">AT</w:t>
      </w:r>
      <w:r>
        <w:rPr>
          <w:sz w:val="11"/>
          <w:szCs w:val="11"/>
          <w:rFonts w:ascii="Arial" w:hAnsi="Arial" w:cs="Arial"/>
          <w:color w:val="231f20"/>
          <w:spacing w:val="10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THE</w:t>
      </w:r>
      <w:r>
        <w:rPr>
          <w:sz w:val="11"/>
          <w:szCs w:val="11"/>
          <w:rFonts w:ascii="Arial" w:hAnsi="Arial" w:cs="Arial"/>
          <w:color w:val="231f20"/>
        </w:rPr>
        <w:t xml:space="preserve">DEPARTMENT</w:t>
      </w:r>
      <w:r>
        <w:rPr>
          <w:sz w:val="11"/>
          <w:szCs w:val="11"/>
          <w:rFonts w:ascii="Arial" w:hAnsi="Arial" w:cs="Arial"/>
          <w:color w:val="231f20"/>
          <w:spacing w:val="0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OF</w:t>
      </w:r>
      <w:r>
        <w:rPr>
          <w:sz w:val="11"/>
          <w:szCs w:val="11"/>
          <w:rFonts w:ascii="Arial" w:hAnsi="Arial" w:cs="Arial"/>
          <w:color w:val="231f20"/>
        </w:rPr>
        <w:t xml:space="preserve">GOVERNMENT</w:t>
      </w:r>
      <w:r>
        <w:rPr>
          <w:sz w:val="11"/>
          <w:szCs w:val="11"/>
          <w:rFonts w:ascii="Arial" w:hAnsi="Arial" w:cs="Arial"/>
          <w:color w:val="231f20"/>
        </w:rPr>
        <w:t xml:space="preserve">PRINTING</w:t>
      </w:r>
      <w:r>
        <w:rPr>
          <w:sz w:val="16"/>
          <w:szCs w:val="16"/>
          <w:rFonts w:ascii="Arial" w:hAnsi="Arial" w:cs="Arial"/>
          <w:color w:val="231f20"/>
        </w:rPr>
        <w:t xml:space="preserve">,</w:t>
      </w:r>
      <w:r>
        <w:rPr>
          <w:sz w:val="11"/>
          <w:szCs w:val="11"/>
          <w:rFonts w:ascii="Arial" w:hAnsi="Arial" w:cs="Arial"/>
          <w:color w:val="231f20"/>
        </w:rPr>
        <w:t xml:space="preserve">SRI</w:t>
      </w:r>
      <w:r>
        <w:rPr>
          <w:sz w:val="11"/>
          <w:szCs w:val="11"/>
          <w:rFonts w:ascii="Arial" w:hAnsi="Arial" w:cs="Arial"/>
          <w:color w:val="231f20"/>
        </w:rPr>
        <w:t xml:space="preserve">LANKA</w:t>
      </w:r>
    </w:p>
    <w:p>
      <w:pPr>
        <w:spacing w:before="0" w:line="192" w:lineRule="exact"/>
        <w:ind w:left="3911"/>
      </w:pPr>
      <w:r>
        <w:rPr>
          <w:sz w:val="11"/>
          <w:szCs w:val="11"/>
          <w:rFonts w:ascii="Arial" w:hAnsi="Arial" w:cs="Arial"/>
          <w:color w:val="231f20"/>
        </w:rPr>
        <w:t xml:space="preserve">TO</w:t>
      </w:r>
      <w:r>
        <w:rPr>
          <w:sz w:val="11"/>
          <w:szCs w:val="11"/>
          <w:rFonts w:ascii="Arial" w:hAnsi="Arial" w:cs="Arial"/>
          <w:color w:val="231f20"/>
          <w:spacing w:val="-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BE</w:t>
      </w:r>
      <w:r>
        <w:rPr>
          <w:sz w:val="11"/>
          <w:szCs w:val="11"/>
          <w:rFonts w:ascii="Arial" w:hAnsi="Arial" w:cs="Arial"/>
          <w:color w:val="231f20"/>
        </w:rPr>
        <w:t xml:space="preserve">PURCHASED</w:t>
      </w:r>
      <w:r>
        <w:rPr>
          <w:sz w:val="11"/>
          <w:szCs w:val="11"/>
          <w:rFonts w:ascii="Arial" w:hAnsi="Arial" w:cs="Arial"/>
          <w:color w:val="231f20"/>
          <w:spacing w:val="-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AT</w:t>
      </w:r>
      <w:r>
        <w:rPr>
          <w:sz w:val="11"/>
          <w:szCs w:val="11"/>
          <w:rFonts w:ascii="Arial" w:hAnsi="Arial" w:cs="Arial"/>
          <w:color w:val="231f20"/>
          <w:spacing w:val="-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THE</w:t>
      </w:r>
      <w:r>
        <w:rPr>
          <w:sz w:val="11"/>
          <w:szCs w:val="11"/>
          <w:rFonts w:ascii="Arial" w:hAnsi="Arial" w:cs="Arial"/>
          <w:color w:val="231f20"/>
        </w:rPr>
        <w:t xml:space="preserve">GOVERNMENT</w:t>
      </w:r>
      <w:r>
        <w:rPr>
          <w:sz w:val="11"/>
          <w:szCs w:val="11"/>
          <w:rFonts w:ascii="Arial" w:hAnsi="Arial" w:cs="Arial"/>
          <w:color w:val="231f20"/>
          <w:spacing w:val="-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PUBLICATIONS</w:t>
      </w:r>
      <w:r>
        <w:rPr>
          <w:sz w:val="11"/>
          <w:szCs w:val="11"/>
          <w:rFonts w:ascii="Arial" w:hAnsi="Arial" w:cs="Arial"/>
          <w:color w:val="231f20"/>
        </w:rPr>
        <w:t xml:space="preserve">BUREAU</w:t>
      </w:r>
      <w:r>
        <w:rPr>
          <w:sz w:val="16"/>
          <w:szCs w:val="16"/>
          <w:rFonts w:ascii="Arial" w:hAnsi="Arial" w:cs="Arial"/>
          <w:color w:val="231f20"/>
        </w:rPr>
        <w:t xml:space="preserve">,</w:t>
      </w:r>
      <w:r>
        <w:rPr>
          <w:sz w:val="16"/>
          <w:szCs w:val="16"/>
          <w:rFonts w:ascii="Arial" w:hAnsi="Arial" w:cs="Arial"/>
          <w:color w:val="231f20"/>
          <w:spacing w:val="-14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COLOMBO</w:t>
      </w:r>
      <w:r>
        <w:rPr>
          <w:sz w:val="11"/>
          <w:szCs w:val="11"/>
          <w:rFonts w:ascii="Arial" w:hAnsi="Arial" w:cs="Arial"/>
          <w:color w:val="231f20"/>
          <w:spacing w:val="-2"/>
        </w:rPr>
        <w:t xml:space="preserve"> </w:t>
      </w:r>
      <w:r>
        <w:rPr>
          <w:sz w:val="12"/>
          <w:szCs w:val="12"/>
          <w:rFonts w:ascii="Arial" w:hAnsi="Arial" w:cs="Arial"/>
          <w:color w:val="231f20"/>
        </w:rPr>
        <w:t xml:space="preserve">5</w:t>
      </w:r>
    </w:p>
    <w:p>
      <w:pPr>
        <w:spacing w:before="266" w:line="260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Price : Rs.7.00</w:t>
      </w:r>
      <w:r>
        <w:rPr>
          <w:sz w:val="20"/>
          <w:szCs w:val="20"/>
          <w:rFonts w:ascii="Arial" w:hAnsi="Arial" w:cs="Arial"/>
          <w:color w:val="231f20"/>
          <w:spacing w:val="3438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Postage : Rs.10.00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32.77mm;margin-top:59.28mm;width:4.23mm;height:6.00mm;margin-left:132.77mm;margin-top:59.28mm;width:4.23mm;height:6.0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</w:p>
    <w:p>
      <w:pPr>
        <w:spacing w:before="3336" w:line="241" w:lineRule="exact"/>
        <w:ind w:left="38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Default Taxes (Special Provisions)</w:t>
      </w:r>
      <w:r>
        <w:rPr>
          <w:sz w:val="20"/>
          <w:szCs w:val="20"/>
          <w:rFonts w:ascii="Arial" w:hAnsi="Arial" w:cs="Arial"/>
          <w:color w:val="231f20"/>
          <w:spacing w:val="82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</w:t>
      </w:r>
    </w:p>
    <w:p>
      <w:pPr>
        <w:spacing w:before="0" w:line="237" w:lineRule="exact"/>
        <w:ind w:left="4499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16 of 2010</w:t>
      </w:r>
    </w:p>
    <w:p>
      <w:pPr>
        <w:spacing w:before="241" w:line="241" w:lineRule="exact"/>
        <w:ind w:left="3822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[Certified on 07th December, 2010]</w:t>
      </w:r>
    </w:p>
    <w:p>
      <w:pPr>
        <w:spacing w:before="239" w:line="241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L.D.—O. 14/2010.</w:t>
      </w:r>
    </w:p>
    <w:p>
      <w:pPr>
        <w:spacing w:before="239" w:line="241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A</w:t>
      </w:r>
      <w:r>
        <w:rPr>
          <w:sz w:val="14"/>
          <w:szCs w:val="14"/>
          <w:rFonts w:ascii="Arial" w:hAnsi="Arial" w:cs="Arial"/>
          <w:color w:val="000100"/>
        </w:rPr>
        <w:t xml:space="preserve">N</w:t>
      </w:r>
      <w:r>
        <w:rPr>
          <w:sz w:val="14"/>
          <w:szCs w:val="14"/>
          <w:rFonts w:ascii="Arial" w:hAnsi="Arial" w:cs="Arial"/>
          <w:color w:val="000100"/>
          <w:spacing w:val="-5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A</w:t>
      </w:r>
      <w:r>
        <w:rPr>
          <w:sz w:val="14"/>
          <w:szCs w:val="14"/>
          <w:rFonts w:ascii="Arial" w:hAnsi="Arial" w:cs="Arial"/>
          <w:color w:val="000100"/>
        </w:rPr>
        <w:t xml:space="preserve">CT</w:t>
      </w:r>
      <w:r>
        <w:rPr>
          <w:sz w:val="14"/>
          <w:szCs w:val="14"/>
          <w:rFonts w:ascii="Arial" w:hAnsi="Arial" w:cs="Arial"/>
          <w:color w:val="000100"/>
          <w:spacing w:val="-1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TO</w:t>
      </w:r>
      <w:r>
        <w:rPr>
          <w:sz w:val="14"/>
          <w:szCs w:val="14"/>
          <w:rFonts w:ascii="Arial" w:hAnsi="Arial" w:cs="Arial"/>
          <w:color w:val="000100"/>
          <w:spacing w:val="-3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PROVIDE</w:t>
      </w:r>
      <w:r>
        <w:rPr>
          <w:sz w:val="14"/>
          <w:szCs w:val="14"/>
          <w:rFonts w:ascii="Arial" w:hAnsi="Arial" w:cs="Arial"/>
          <w:color w:val="000100"/>
          <w:spacing w:val="-3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FOR</w:t>
      </w:r>
      <w:r>
        <w:rPr>
          <w:sz w:val="14"/>
          <w:szCs w:val="14"/>
          <w:rFonts w:ascii="Arial" w:hAnsi="Arial" w:cs="Arial"/>
          <w:color w:val="000100"/>
          <w:spacing w:val="-4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A</w:t>
      </w:r>
      <w:r>
        <w:rPr>
          <w:sz w:val="14"/>
          <w:szCs w:val="14"/>
          <w:rFonts w:ascii="Arial" w:hAnsi="Arial" w:cs="Arial"/>
          <w:color w:val="000100"/>
          <w:spacing w:val="-3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STREAMLINED</w:t>
      </w:r>
      <w:r>
        <w:rPr>
          <w:sz w:val="14"/>
          <w:szCs w:val="14"/>
          <w:rFonts w:ascii="Arial" w:hAnsi="Arial" w:cs="Arial"/>
          <w:color w:val="000100"/>
          <w:spacing w:val="-3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AND</w:t>
      </w:r>
      <w:r>
        <w:rPr>
          <w:sz w:val="14"/>
          <w:szCs w:val="14"/>
          <w:rFonts w:ascii="Arial" w:hAnsi="Arial" w:cs="Arial"/>
          <w:color w:val="000100"/>
          <w:spacing w:val="-2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SPEEDIER</w:t>
      </w:r>
      <w:r>
        <w:rPr>
          <w:sz w:val="14"/>
          <w:szCs w:val="14"/>
          <w:rFonts w:ascii="Arial" w:hAnsi="Arial" w:cs="Arial"/>
          <w:color w:val="000100"/>
          <w:spacing w:val="-5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PROCESS</w:t>
      </w:r>
      <w:r>
        <w:rPr>
          <w:sz w:val="14"/>
          <w:szCs w:val="14"/>
          <w:rFonts w:ascii="Arial" w:hAnsi="Arial" w:cs="Arial"/>
          <w:color w:val="000100"/>
          <w:spacing w:val="0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FOR</w:t>
      </w:r>
    </w:p>
    <w:p>
      <w:pPr>
        <w:spacing w:before="0" w:line="223" w:lineRule="exact"/>
        <w:ind w:left="3116"/>
      </w:pPr>
      <w:r>
        <w:rPr>
          <w:sz w:val="14"/>
          <w:szCs w:val="14"/>
          <w:rFonts w:ascii="Arial" w:hAnsi="Arial" w:cs="Arial"/>
          <w:color w:val="000100"/>
        </w:rPr>
        <w:t xml:space="preserve">THE</w:t>
      </w:r>
      <w:r>
        <w:rPr>
          <w:sz w:val="14"/>
          <w:szCs w:val="14"/>
          <w:rFonts w:ascii="Arial" w:hAnsi="Arial" w:cs="Arial"/>
          <w:color w:val="000100"/>
          <w:spacing w:val="-8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RECOVERY</w:t>
      </w:r>
      <w:r>
        <w:rPr>
          <w:sz w:val="14"/>
          <w:szCs w:val="14"/>
          <w:rFonts w:ascii="Arial" w:hAnsi="Arial" w:cs="Arial"/>
          <w:color w:val="000100"/>
          <w:spacing w:val="-5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OF</w:t>
      </w:r>
      <w:r>
        <w:rPr>
          <w:sz w:val="14"/>
          <w:szCs w:val="14"/>
          <w:rFonts w:ascii="Arial" w:hAnsi="Arial" w:cs="Arial"/>
          <w:color w:val="000100"/>
          <w:spacing w:val="-3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TAXES</w:t>
      </w:r>
      <w:r>
        <w:rPr>
          <w:sz w:val="14"/>
          <w:szCs w:val="14"/>
          <w:rFonts w:ascii="Arial" w:hAnsi="Arial" w:cs="Arial"/>
          <w:color w:val="000100"/>
          <w:spacing w:val="-2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IN</w:t>
      </w:r>
      <w:r>
        <w:rPr>
          <w:sz w:val="14"/>
          <w:szCs w:val="14"/>
          <w:rFonts w:ascii="Arial" w:hAnsi="Arial" w:cs="Arial"/>
          <w:color w:val="000100"/>
          <w:spacing w:val="-8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DEFAULT</w:t>
      </w:r>
      <w:r>
        <w:rPr>
          <w:sz w:val="14"/>
          <w:szCs w:val="14"/>
          <w:rFonts w:ascii="Arial" w:hAnsi="Arial" w:cs="Arial"/>
          <w:color w:val="000100"/>
          <w:spacing w:val="-5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IN</w:t>
      </w:r>
      <w:r>
        <w:rPr>
          <w:sz w:val="14"/>
          <w:szCs w:val="14"/>
          <w:rFonts w:ascii="Arial" w:hAnsi="Arial" w:cs="Arial"/>
          <w:color w:val="000100"/>
          <w:spacing w:val="-8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A</w:t>
      </w:r>
      <w:r>
        <w:rPr>
          <w:sz w:val="14"/>
          <w:szCs w:val="14"/>
          <w:rFonts w:ascii="Arial" w:hAnsi="Arial" w:cs="Arial"/>
          <w:color w:val="000100"/>
          <w:spacing w:val="-10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TIME</w:t>
      </w:r>
      <w:r>
        <w:rPr>
          <w:sz w:val="14"/>
          <w:szCs w:val="14"/>
          <w:rFonts w:ascii="Arial" w:hAnsi="Arial" w:cs="Arial"/>
          <w:color w:val="000100"/>
          <w:spacing w:val="-5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BOUND</w:t>
      </w:r>
      <w:r>
        <w:rPr>
          <w:sz w:val="14"/>
          <w:szCs w:val="14"/>
          <w:rFonts w:ascii="Arial" w:hAnsi="Arial" w:cs="Arial"/>
          <w:color w:val="000100"/>
          <w:spacing w:val="-7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MANNER</w:t>
      </w:r>
      <w:r>
        <w:rPr>
          <w:sz w:val="14"/>
          <w:szCs w:val="14"/>
          <w:rFonts w:ascii="Arial" w:hAnsi="Arial" w:cs="Arial"/>
          <w:color w:val="000100"/>
          <w:spacing w:val="-5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;</w:t>
      </w:r>
      <w:r>
        <w:rPr>
          <w:sz w:val="20"/>
          <w:szCs w:val="20"/>
          <w:rFonts w:ascii="Arial" w:hAnsi="Arial" w:cs="Arial"/>
          <w:color w:val="000100"/>
          <w:spacing w:val="-22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TO</w:t>
      </w:r>
    </w:p>
    <w:p>
      <w:pPr>
        <w:spacing w:before="0" w:line="240" w:lineRule="exact"/>
        <w:ind w:left="3116"/>
      </w:pPr>
      <w:r>
        <w:rPr>
          <w:sz w:val="14"/>
          <w:szCs w:val="14"/>
          <w:rFonts w:ascii="Arial" w:hAnsi="Arial" w:cs="Arial"/>
          <w:color w:val="000100"/>
        </w:rPr>
        <w:t xml:space="preserve">PROVIDE</w:t>
      </w:r>
      <w:r>
        <w:rPr>
          <w:sz w:val="14"/>
          <w:szCs w:val="14"/>
          <w:rFonts w:ascii="Arial" w:hAnsi="Arial" w:cs="Arial"/>
          <w:color w:val="000100"/>
          <w:spacing w:val="0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FOR</w:t>
      </w:r>
      <w:r>
        <w:rPr>
          <w:sz w:val="14"/>
          <w:szCs w:val="14"/>
          <w:rFonts w:ascii="Arial" w:hAnsi="Arial" w:cs="Arial"/>
          <w:color w:val="000100"/>
          <w:spacing w:val="-2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THE</w:t>
      </w:r>
      <w:r>
        <w:rPr>
          <w:sz w:val="14"/>
          <w:szCs w:val="14"/>
          <w:rFonts w:ascii="Arial" w:hAnsi="Arial" w:cs="Arial"/>
          <w:color w:val="000100"/>
          <w:spacing w:val="-2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WRITING</w:t>
      </w:r>
      <w:r>
        <w:rPr>
          <w:sz w:val="20"/>
          <w:szCs w:val="20"/>
          <w:rFonts w:ascii="Arial" w:hAnsi="Arial" w:cs="Arial"/>
          <w:color w:val="000100"/>
        </w:rPr>
        <w:t xml:space="preserve">-</w:t>
      </w:r>
      <w:r>
        <w:rPr>
          <w:sz w:val="14"/>
          <w:szCs w:val="14"/>
          <w:rFonts w:ascii="Arial" w:hAnsi="Arial" w:cs="Arial"/>
          <w:color w:val="000100"/>
        </w:rPr>
        <w:t xml:space="preserve">OFF</w:t>
      </w:r>
      <w:r>
        <w:rPr>
          <w:sz w:val="14"/>
          <w:szCs w:val="14"/>
          <w:rFonts w:ascii="Arial" w:hAnsi="Arial" w:cs="Arial"/>
          <w:color w:val="000100"/>
          <w:spacing w:val="-1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OF</w:t>
      </w:r>
      <w:r>
        <w:rPr>
          <w:sz w:val="14"/>
          <w:szCs w:val="14"/>
          <w:rFonts w:ascii="Arial" w:hAnsi="Arial" w:cs="Arial"/>
          <w:color w:val="000100"/>
          <w:spacing w:val="-4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TAXES</w:t>
      </w:r>
      <w:r>
        <w:rPr>
          <w:sz w:val="14"/>
          <w:szCs w:val="14"/>
          <w:rFonts w:ascii="Arial" w:hAnsi="Arial" w:cs="Arial"/>
          <w:color w:val="000100"/>
          <w:spacing w:val="-2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IN</w:t>
      </w:r>
      <w:r>
        <w:rPr>
          <w:sz w:val="14"/>
          <w:szCs w:val="14"/>
          <w:rFonts w:ascii="Arial" w:hAnsi="Arial" w:cs="Arial"/>
          <w:color w:val="000100"/>
          <w:spacing w:val="0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DEFAULT</w:t>
      </w:r>
      <w:r>
        <w:rPr>
          <w:sz w:val="14"/>
          <w:szCs w:val="14"/>
          <w:rFonts w:ascii="Arial" w:hAnsi="Arial" w:cs="Arial"/>
          <w:color w:val="000100"/>
          <w:spacing w:val="-2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IN</w:t>
      </w:r>
      <w:r>
        <w:rPr>
          <w:sz w:val="14"/>
          <w:szCs w:val="14"/>
          <w:rFonts w:ascii="Arial" w:hAnsi="Arial" w:cs="Arial"/>
          <w:color w:val="000100"/>
          <w:spacing w:val="-4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CERTAIN</w:t>
      </w:r>
    </w:p>
    <w:p>
      <w:pPr>
        <w:spacing w:before="0" w:line="240" w:lineRule="exact"/>
        <w:ind w:left="3116"/>
      </w:pPr>
      <w:r>
        <w:rPr>
          <w:sz w:val="14"/>
          <w:szCs w:val="14"/>
          <w:rFonts w:ascii="Arial" w:hAnsi="Arial" w:cs="Arial"/>
          <w:color w:val="000100"/>
        </w:rPr>
        <w:t xml:space="preserve">CIRCUMSTANCES</w:t>
      </w:r>
      <w:r>
        <w:rPr>
          <w:sz w:val="14"/>
          <w:szCs w:val="14"/>
          <w:rFonts w:ascii="Arial" w:hAnsi="Arial" w:cs="Arial"/>
          <w:color w:val="000100"/>
          <w:spacing w:val="-4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AND</w:t>
      </w:r>
      <w:r>
        <w:rPr>
          <w:sz w:val="14"/>
          <w:szCs w:val="14"/>
          <w:rFonts w:ascii="Arial" w:hAnsi="Arial" w:cs="Arial"/>
          <w:color w:val="000100"/>
          <w:spacing w:val="-2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FOR</w:t>
      </w:r>
      <w:r>
        <w:rPr>
          <w:sz w:val="14"/>
          <w:szCs w:val="14"/>
          <w:rFonts w:ascii="Arial" w:hAnsi="Arial" w:cs="Arial"/>
          <w:color w:val="000100"/>
          <w:spacing w:val="-2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MATTERS</w:t>
      </w:r>
      <w:r>
        <w:rPr>
          <w:sz w:val="14"/>
          <w:szCs w:val="14"/>
          <w:rFonts w:ascii="Arial" w:hAnsi="Arial" w:cs="Arial"/>
          <w:color w:val="000100"/>
          <w:spacing w:val="-1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CONNECTED</w:t>
      </w:r>
      <w:r>
        <w:rPr>
          <w:sz w:val="14"/>
          <w:szCs w:val="14"/>
          <w:rFonts w:ascii="Arial" w:hAnsi="Arial" w:cs="Arial"/>
          <w:color w:val="000100"/>
          <w:spacing w:val="-1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THEREWITH</w:t>
      </w:r>
      <w:r>
        <w:rPr>
          <w:sz w:val="14"/>
          <w:szCs w:val="14"/>
          <w:rFonts w:ascii="Arial" w:hAnsi="Arial" w:cs="Arial"/>
          <w:color w:val="000100"/>
          <w:spacing w:val="-1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AND</w:t>
      </w:r>
    </w:p>
    <w:p>
      <w:pPr>
        <w:spacing w:before="0" w:line="240" w:lineRule="exact"/>
        <w:ind w:left="3117"/>
      </w:pPr>
      <w:r>
        <w:rPr>
          <w:sz w:val="14"/>
          <w:szCs w:val="14"/>
          <w:rFonts w:ascii="Arial" w:hAnsi="Arial" w:cs="Arial"/>
          <w:color w:val="000100"/>
        </w:rPr>
        <w:t xml:space="preserve">INCIDENTAL</w:t>
      </w:r>
      <w:r>
        <w:rPr>
          <w:sz w:val="14"/>
          <w:szCs w:val="14"/>
          <w:rFonts w:ascii="Arial" w:hAnsi="Arial" w:cs="Arial"/>
          <w:color w:val="000100"/>
          <w:spacing w:val="-6"/>
        </w:rPr>
        <w:t xml:space="preserve"> </w:t>
      </w:r>
      <w:r>
        <w:rPr>
          <w:sz w:val="14"/>
          <w:szCs w:val="14"/>
          <w:rFonts w:ascii="Arial" w:hAnsi="Arial" w:cs="Arial"/>
          <w:color w:val="000100"/>
        </w:rPr>
        <w:t xml:space="preserve">THERETO</w:t>
      </w:r>
      <w:r>
        <w:rPr>
          <w:sz w:val="20"/>
          <w:szCs w:val="20"/>
          <w:rFonts w:ascii="Arial" w:hAnsi="Arial" w:cs="Arial"/>
          <w:color w:val="000100"/>
        </w:rPr>
        <w:t xml:space="preserve">.</w:t>
      </w:r>
    </w:p>
    <w:p>
      <w:pPr>
        <w:spacing w:before="264" w:line="207" w:lineRule="exact"/>
        <w:ind w:left="2877"/>
      </w:pPr>
      <w:r>
        <w:rPr>
          <w:spacing w:val="5"/>
          <w:sz w:val="20"/>
          <w:szCs w:val="20"/>
          <w:rFonts w:ascii="Arial" w:hAnsi="Arial" w:cs="Arial"/>
          <w:color w:val="000100"/>
        </w:rPr>
        <w:t xml:space="preserve">WHEREAS it has become imperative to formulate a</w:t>
      </w:r>
      <w:r>
        <w:rPr>
          <w:sz w:val="20"/>
          <w:szCs w:val="20"/>
          <w:rFonts w:ascii="Arial" w:hAnsi="Arial" w:cs="Arial"/>
          <w:color w:val="000100"/>
          <w:spacing w:val="173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Preamble.</w:t>
      </w:r>
    </w:p>
    <w:p>
      <w:pPr>
        <w:spacing w:before="24" w:line="241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mechanism for the speedy recovery of taxes imposed  under</w:t>
      </w:r>
    </w:p>
    <w:p>
      <w:pPr>
        <w:spacing w:before="0" w:line="239" w:lineRule="exact"/>
        <w:ind w:left="2877"/>
      </w:pPr>
      <w:r>
        <w:rPr>
          <w:spacing w:val="-3"/>
          <w:sz w:val="20"/>
          <w:szCs w:val="20"/>
          <w:rFonts w:ascii="Arial" w:hAnsi="Arial" w:cs="Arial"/>
          <w:color w:val="000100"/>
        </w:rPr>
        <w:t xml:space="preserve">certain specified laws and which have been in default for</w:t>
      </w:r>
    </w:p>
    <w:p>
      <w:pPr>
        <w:spacing w:before="0" w:line="240" w:lineRule="exact"/>
        <w:ind w:left="2877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over a long period of time :</w:t>
      </w:r>
    </w:p>
    <w:p>
      <w:pPr>
        <w:spacing w:before="238" w:line="241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AND WHEREAS it has become necessary in order to</w:t>
      </w:r>
    </w:p>
    <w:p>
      <w:pPr>
        <w:spacing w:before="0" w:line="240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facilitate such process, to evolve a method for the recovery</w:t>
      </w:r>
    </w:p>
    <w:p>
      <w:pPr>
        <w:spacing w:before="0" w:line="240" w:lineRule="exact"/>
        <w:ind w:left="2877"/>
      </w:pPr>
      <w:r>
        <w:rPr>
          <w:spacing w:val="-10"/>
          <w:sz w:val="20"/>
          <w:szCs w:val="20"/>
          <w:rFonts w:ascii="Arial" w:hAnsi="Arial" w:cs="Arial"/>
          <w:color w:val="000100"/>
        </w:rPr>
        <w:t xml:space="preserve">of some of these default taxes in a manageable and justifiable</w:t>
      </w:r>
    </w:p>
    <w:p>
      <w:pPr>
        <w:spacing w:before="0" w:line="239" w:lineRule="exact"/>
        <w:ind w:left="2877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manner and to ensure that in the future, taxes in arrears are</w:t>
      </w:r>
    </w:p>
    <w:p>
      <w:pPr>
        <w:spacing w:before="0" w:line="239" w:lineRule="exact"/>
        <w:ind w:left="2877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maintained at a reasonable limit and the officials entrusted</w:t>
      </w:r>
    </w:p>
    <w:p>
      <w:pPr>
        <w:spacing w:before="0" w:line="240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with this task be made more accountable towards the</w:t>
      </w:r>
    </w:p>
    <w:p>
      <w:pPr>
        <w:spacing w:before="0" w:line="239" w:lineRule="exact"/>
        <w:ind w:left="2877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collection of these taxes :</w:t>
      </w:r>
    </w:p>
    <w:p>
      <w:pPr>
        <w:spacing w:before="239" w:line="241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AND WHEREAS it has also become necessary to write-off</w:t>
      </w:r>
    </w:p>
    <w:p>
      <w:pPr>
        <w:spacing w:before="0" w:line="239" w:lineRule="exact"/>
        <w:ind w:left="2877"/>
      </w:pPr>
      <w:r>
        <w:rPr>
          <w:spacing w:val="-10"/>
          <w:sz w:val="20"/>
          <w:szCs w:val="20"/>
          <w:rFonts w:ascii="Arial" w:hAnsi="Arial" w:cs="Arial"/>
          <w:color w:val="000100"/>
        </w:rPr>
        <w:t xml:space="preserve">some of the taxes which are in default, adopting a transparent</w:t>
      </w:r>
    </w:p>
    <w:p>
      <w:pPr>
        <w:spacing w:before="0" w:line="239" w:lineRule="exact"/>
        <w:ind w:left="2877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and an accountable process :</w:t>
      </w:r>
    </w:p>
    <w:p>
      <w:pPr>
        <w:spacing w:before="238" w:line="241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NOW THEREFORE be it enacted by the Parliament of the</w:t>
      </w:r>
    </w:p>
    <w:p>
      <w:pPr>
        <w:spacing w:before="0" w:line="240" w:lineRule="exact"/>
        <w:ind w:left="2877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Democratic Socialist Republic of Sri Lanka as follows :—</w:t>
      </w:r>
    </w:p>
    <w:p>
      <w:pPr>
        <w:spacing w:before="256" w:line="202" w:lineRule="exact"/>
        <w:ind w:left="3117"/>
      </w:pPr>
      <w:r>
        <w:rPr>
          <w:sz w:val="20"/>
          <w:szCs w:val="20"/>
          <w:rFonts w:ascii="Arial" w:hAnsi="Arial" w:cs="Arial"/>
          <w:color w:val="000100"/>
        </w:rPr>
        <w:t xml:space="preserve">1.</w:t>
      </w:r>
      <w:r>
        <w:rPr>
          <w:sz w:val="20"/>
          <w:szCs w:val="20"/>
          <w:rFonts w:ascii="Arial" w:hAnsi="Arial" w:cs="Arial"/>
          <w:color w:val="000100"/>
          <w:spacing w:val="145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000100"/>
        </w:rPr>
        <w:t xml:space="preserve">This Act may be cited as the Default Taxes (Special</w:t>
      </w:r>
      <w:r>
        <w:rPr>
          <w:sz w:val="20"/>
          <w:szCs w:val="20"/>
          <w:rFonts w:ascii="Arial" w:hAnsi="Arial" w:cs="Arial"/>
          <w:color w:val="000100"/>
          <w:spacing w:val="185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Short title and</w:t>
      </w:r>
    </w:p>
    <w:p>
      <w:pPr>
        <w:spacing w:before="0" w:line="192" w:lineRule="exact"/>
        <w:ind w:left="2877"/>
      </w:pPr>
      <w:r>
        <w:rPr>
          <w:spacing w:val="-3"/>
          <w:sz w:val="20"/>
          <w:szCs w:val="20"/>
          <w:rFonts w:ascii="Arial" w:hAnsi="Arial" w:cs="Arial"/>
          <w:color w:val="000100"/>
        </w:rPr>
        <w:t xml:space="preserve">Provisions) Act, No. 16 of 2010 and the provisions of this</w:t>
      </w:r>
      <w:r>
        <w:rPr>
          <w:sz w:val="20"/>
          <w:szCs w:val="20"/>
          <w:rFonts w:ascii="Arial" w:hAnsi="Arial" w:cs="Arial"/>
          <w:color w:val="000100"/>
          <w:spacing w:val="187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date of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000100"/>
        </w:rPr>
        <w:t xml:space="preserve">operation.</w:t>
      </w:r>
    </w:p>
    <w:p>
      <w:pPr>
        <w:spacing w:before="0" w:line="116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Act other than this section, shall come into operation on</w:t>
      </w:r>
    </w:p>
    <w:p>
      <w:pPr>
        <w:spacing w:before="0" w:line="239" w:lineRule="exact"/>
        <w:ind w:left="2877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such date as may be determined by the Minister by Order</w:t>
      </w:r>
    </w:p>
    <w:p>
      <w:pPr>
        <w:spacing w:before="0" w:line="240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published in the</w:t>
      </w:r>
      <w:r>
        <w:rPr>
          <w:sz w:val="20"/>
          <w:szCs w:val="20"/>
          <w:rFonts w:ascii="Arial" w:hAnsi="Arial" w:cs="Arial"/>
          <w:color w:val="000100"/>
          <w:spacing w:val="24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Gazette</w:t>
      </w:r>
      <w:r>
        <w:rPr>
          <w:sz w:val="20"/>
          <w:szCs w:val="20"/>
          <w:rFonts w:ascii="Arial" w:hAnsi="Arial" w:cs="Arial"/>
          <w:color w:val="000100"/>
          <w:spacing w:val="26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(hereinafter referred to as the</w:t>
      </w:r>
    </w:p>
    <w:p>
      <w:pPr>
        <w:spacing w:before="0" w:line="239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“appointed date”). The provisions of this section shall come</w:t>
      </w:r>
    </w:p>
    <w:p>
      <w:pPr>
        <w:spacing w:before="0" w:line="239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into effect, in terms of paragraph (1) of Article 80 of the</w:t>
      </w:r>
    </w:p>
    <w:p>
      <w:pPr>
        <w:spacing w:before="0" w:line="240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Constitution, on the date on which the Certificate of the</w:t>
      </w:r>
    </w:p>
    <w:p>
      <w:pPr>
        <w:spacing w:before="6" w:line="241" w:lineRule="exact"/>
        <w:ind w:left="2877"/>
      </w:pPr>
      <w:r>
        <w:rPr>
          <w:spacing w:val="-10"/>
          <w:sz w:val="20"/>
          <w:szCs w:val="20"/>
          <w:rFonts w:ascii="Arial" w:hAnsi="Arial" w:cs="Arial"/>
          <w:color w:val="000100"/>
        </w:rPr>
        <w:t xml:space="preserve">Speaker is endorsed.</w:t>
      </w:r>
    </w:p>
    <w:p>
      <w:pPr>
        <w:spacing w:before="316" w:line="192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2—PL 005271—4,190 (10/2010)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2</w:t>
      </w:r>
      <w:r>
        <w:rPr>
          <w:sz w:val="20"/>
          <w:szCs w:val="20"/>
          <w:rFonts w:ascii="Arial" w:hAnsi="Arial" w:cs="Arial"/>
          <w:color w:val="231f20"/>
          <w:spacing w:val="835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Default Taxes (Special Provisions)</w:t>
      </w:r>
    </w:p>
    <w:p>
      <w:pPr>
        <w:spacing w:before="0" w:line="237" w:lineRule="exact"/>
        <w:ind w:left="5835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16 of 2010</w:t>
      </w:r>
    </w:p>
    <w:p>
      <w:pPr>
        <w:spacing w:before="215" w:line="221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Application of</w:t>
      </w:r>
      <w:r>
        <w:rPr>
          <w:sz w:val="16"/>
          <w:szCs w:val="16"/>
          <w:rFonts w:ascii="Arial" w:hAnsi="Arial" w:cs="Arial"/>
          <w:color w:val="000100"/>
          <w:spacing w:val="610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2.</w:t>
      </w:r>
      <w:r>
        <w:rPr>
          <w:sz w:val="20"/>
          <w:szCs w:val="20"/>
          <w:rFonts w:ascii="Arial" w:hAnsi="Arial" w:cs="Arial"/>
          <w:color w:val="000100"/>
          <w:spacing w:val="144"/>
        </w:rPr>
        <w:t xml:space="preserve"> </w:t>
      </w:r>
      <w:r>
        <w:rPr>
          <w:spacing w:val="-2"/>
          <w:sz w:val="20"/>
          <w:szCs w:val="20"/>
          <w:rFonts w:ascii="Arial" w:hAnsi="Arial" w:cs="Arial"/>
          <w:color w:val="000100"/>
        </w:rPr>
        <w:t xml:space="preserve">Notwithstanding anything in any other written law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the provisions of</w:t>
      </w:r>
      <w:r>
        <w:rPr>
          <w:sz w:val="16"/>
          <w:szCs w:val="16"/>
          <w:rFonts w:ascii="Arial" w:hAnsi="Arial" w:cs="Arial"/>
          <w:color w:val="000100"/>
          <w:spacing w:val="190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000100"/>
        </w:rPr>
        <w:t xml:space="preserve">to the contrary, the provisions of this Act shall apply to the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the Act.</w:t>
      </w:r>
    </w:p>
    <w:p>
      <w:pPr>
        <w:spacing w:before="0" w:line="124" w:lineRule="exact"/>
        <w:ind w:left="4223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recovery, discharge or write-off of taxes charged and levied</w:t>
      </w:r>
    </w:p>
    <w:p>
      <w:pPr>
        <w:spacing w:before="0" w:line="235" w:lineRule="exact"/>
        <w:ind w:left="4223"/>
      </w:pPr>
      <w:r>
        <w:rPr>
          <w:sz w:val="20"/>
          <w:szCs w:val="20"/>
          <w:rFonts w:ascii="Arial" w:hAnsi="Arial" w:cs="Arial"/>
          <w:color w:val="000100"/>
        </w:rPr>
        <w:t xml:space="preserve">on or before December 31, 2009 under any of the laws</w:t>
      </w:r>
    </w:p>
    <w:p>
      <w:pPr>
        <w:spacing w:before="0" w:line="232" w:lineRule="exact"/>
        <w:ind w:left="4223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specified in the Schedule to this Act and which continue to</w:t>
      </w:r>
    </w:p>
    <w:p>
      <w:pPr>
        <w:spacing w:before="0" w:line="235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be in  default under any such laws, for a period of over two</w:t>
      </w:r>
    </w:p>
    <w:p>
      <w:pPr>
        <w:spacing w:before="0" w:line="232" w:lineRule="exact"/>
        <w:ind w:left="4223"/>
      </w:pPr>
      <w:r>
        <w:rPr>
          <w:sz w:val="20"/>
          <w:szCs w:val="20"/>
          <w:rFonts w:ascii="Arial" w:hAnsi="Arial" w:cs="Arial"/>
          <w:color w:val="000100"/>
        </w:rPr>
        <w:t xml:space="preserve">years  or  more, or where applicable, after the appellate</w:t>
      </w:r>
    </w:p>
    <w:p>
      <w:pPr>
        <w:spacing w:before="0" w:line="235" w:lineRule="exact"/>
        <w:ind w:left="4223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procedures specified in any such laws for the recovery of</w:t>
      </w:r>
    </w:p>
    <w:p>
      <w:pPr>
        <w:spacing w:before="0" w:line="232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any such tax (in this Act referred to as “tax in default”) have</w:t>
      </w:r>
    </w:p>
    <w:p>
      <w:pPr>
        <w:spacing w:before="0" w:line="235" w:lineRule="exact"/>
        <w:ind w:left="4223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been exhausted :</w:t>
      </w:r>
    </w:p>
    <w:p>
      <w:pPr>
        <w:spacing w:before="227" w:line="241" w:lineRule="exact"/>
        <w:ind w:left="4463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Provided however where pursuant to any action taken for</w:t>
      </w:r>
    </w:p>
    <w:p>
      <w:pPr>
        <w:spacing w:before="0" w:line="232" w:lineRule="exact"/>
        <w:ind w:left="4223"/>
      </w:pPr>
      <w:r>
        <w:rPr>
          <w:sz w:val="20"/>
          <w:szCs w:val="20"/>
          <w:rFonts w:ascii="Arial" w:hAnsi="Arial" w:cs="Arial"/>
          <w:color w:val="000100"/>
        </w:rPr>
        <w:t xml:space="preserve">the recovery of any tax in default prior to the appointed</w:t>
      </w:r>
    </w:p>
    <w:p>
      <w:pPr>
        <w:spacing w:before="0" w:line="235" w:lineRule="exact"/>
        <w:ind w:left="4223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date, a defaulter has agreed to or an effective arrangement</w:t>
      </w:r>
    </w:p>
    <w:p>
      <w:pPr>
        <w:spacing w:before="0" w:line="232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has been made for the settlement of such tax in default, by</w:t>
      </w:r>
    </w:p>
    <w:p>
      <w:pPr>
        <w:spacing w:before="0" w:line="235" w:lineRule="exact"/>
        <w:ind w:left="4223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the  payment of the same in installments or otherwise and</w:t>
      </w:r>
    </w:p>
    <w:p>
      <w:pPr>
        <w:spacing w:before="0" w:line="232" w:lineRule="exact"/>
        <w:ind w:left="4223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the defaulter concerned has thereafter failed to comply with</w:t>
      </w:r>
    </w:p>
    <w:p>
      <w:pPr>
        <w:spacing w:before="0" w:line="235" w:lineRule="exact"/>
        <w:ind w:left="4223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such agreement or arrangement, as the case may be, the</w:t>
      </w:r>
    </w:p>
    <w:p>
      <w:pPr>
        <w:spacing w:before="0" w:line="232" w:lineRule="exact"/>
        <w:ind w:left="4223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provisions of this Act shall apply in regard to the recovery</w:t>
      </w:r>
    </w:p>
    <w:p>
      <w:pPr>
        <w:spacing w:before="0" w:line="235" w:lineRule="exact"/>
        <w:ind w:left="4223"/>
      </w:pPr>
      <w:r>
        <w:rPr>
          <w:sz w:val="20"/>
          <w:szCs w:val="20"/>
          <w:rFonts w:ascii="Arial" w:hAnsi="Arial" w:cs="Arial"/>
          <w:color w:val="000100"/>
        </w:rPr>
        <w:t xml:space="preserve">of the balance sum remaining unpaid in terms of such</w:t>
      </w:r>
    </w:p>
    <w:p>
      <w:pPr>
        <w:spacing w:before="0" w:line="232" w:lineRule="exact"/>
        <w:ind w:left="4223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agreement or arrangement, other than in instances where</w:t>
      </w:r>
    </w:p>
    <w:p>
      <w:pPr>
        <w:spacing w:before="0" w:line="235" w:lineRule="exact"/>
        <w:ind w:left="4223"/>
      </w:pPr>
      <w:r>
        <w:rPr>
          <w:spacing w:val="-10"/>
          <w:sz w:val="20"/>
          <w:szCs w:val="20"/>
          <w:rFonts w:ascii="Arial" w:hAnsi="Arial" w:cs="Arial"/>
          <w:color w:val="000100"/>
        </w:rPr>
        <w:t xml:space="preserve">such agreement or arrangement was entered into or made, in</w:t>
      </w:r>
    </w:p>
    <w:p>
      <w:pPr>
        <w:spacing w:before="0" w:line="232" w:lineRule="exact"/>
        <w:ind w:left="4223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pursuance of an order made by a court.</w:t>
      </w:r>
    </w:p>
    <w:p>
      <w:pPr>
        <w:spacing w:before="177" w:line="236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Appointment of</w:t>
      </w:r>
      <w:r>
        <w:rPr>
          <w:sz w:val="16"/>
          <w:szCs w:val="16"/>
          <w:rFonts w:ascii="Arial" w:hAnsi="Arial" w:cs="Arial"/>
          <w:color w:val="000100"/>
          <w:spacing w:val="503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3.</w:t>
      </w:r>
      <w:r>
        <w:rPr>
          <w:sz w:val="20"/>
          <w:szCs w:val="20"/>
          <w:rFonts w:ascii="Arial" w:hAnsi="Arial" w:cs="Arial"/>
          <w:color w:val="000100"/>
          <w:spacing w:val="144"/>
        </w:rPr>
        <w:t xml:space="preserve"> </w:t>
      </w:r>
      <w:r>
        <w:rPr>
          <w:spacing w:val="11"/>
          <w:sz w:val="20"/>
          <w:szCs w:val="20"/>
          <w:rFonts w:ascii="Arial" w:hAnsi="Arial" w:cs="Arial"/>
          <w:color w:val="000100"/>
        </w:rPr>
        <w:t xml:space="preserve">(1) The Minister shall appoint an Advisory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an Advisory</w:t>
      </w:r>
    </w:p>
    <w:p>
      <w:pPr>
        <w:spacing w:before="0" w:line="97" w:lineRule="exact"/>
        <w:ind w:left="4223"/>
      </w:pPr>
      <w:r>
        <w:rPr>
          <w:sz w:val="20"/>
          <w:szCs w:val="20"/>
          <w:rFonts w:ascii="Arial" w:hAnsi="Arial" w:cs="Arial"/>
          <w:color w:val="000100"/>
        </w:rPr>
        <w:t xml:space="preserve">Committee (hereinafter referred to as the “Committee”)</w:t>
      </w:r>
    </w:p>
    <w:p>
      <w:pPr>
        <w:spacing w:before="0" w:line="94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Committee.</w:t>
      </w:r>
    </w:p>
    <w:p>
      <w:pPr>
        <w:spacing w:before="0" w:line="138" w:lineRule="exact"/>
        <w:ind w:left="4223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consisting of five members of whom one member shall be a</w:t>
      </w:r>
    </w:p>
    <w:p>
      <w:pPr>
        <w:spacing w:before="0" w:line="235" w:lineRule="exact"/>
        <w:ind w:left="4223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retired judge of the Supreme Court or of the Court of Appeal</w:t>
      </w:r>
    </w:p>
    <w:p>
      <w:pPr>
        <w:spacing w:before="0" w:line="232" w:lineRule="exact"/>
        <w:ind w:left="4223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or of the High Court, as the case may be, who shall be the</w:t>
      </w:r>
    </w:p>
    <w:p>
      <w:pPr>
        <w:spacing w:before="0" w:line="235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Chairman of the Committee. The other four members shall</w:t>
      </w:r>
    </w:p>
    <w:p>
      <w:pPr>
        <w:spacing w:before="0" w:line="232" w:lineRule="exact"/>
        <w:ind w:left="4223"/>
      </w:pPr>
      <w:r>
        <w:rPr>
          <w:sz w:val="20"/>
          <w:szCs w:val="20"/>
          <w:rFonts w:ascii="Arial" w:hAnsi="Arial" w:cs="Arial"/>
          <w:color w:val="000100"/>
        </w:rPr>
        <w:t xml:space="preserve">be selected from among persons who have knowledge,</w:t>
      </w:r>
    </w:p>
    <w:p>
      <w:pPr>
        <w:spacing w:before="0" w:line="235" w:lineRule="exact"/>
        <w:ind w:left="4223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experience and shown capacity in taxation law, accountancy</w:t>
      </w:r>
    </w:p>
    <w:p>
      <w:pPr>
        <w:spacing w:before="0" w:line="232" w:lineRule="exact"/>
        <w:ind w:left="4223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and auditing, business management or finance.</w:t>
      </w:r>
    </w:p>
    <w:p>
      <w:pPr>
        <w:spacing w:before="227" w:line="241" w:lineRule="exact"/>
        <w:ind w:left="4463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(2) The quorum for any meeting of the Committee shall</w:t>
      </w:r>
    </w:p>
    <w:p>
      <w:pPr>
        <w:spacing w:before="0" w:line="235" w:lineRule="exact"/>
        <w:ind w:left="4223"/>
      </w:pPr>
      <w:r>
        <w:rPr>
          <w:spacing w:val="-2"/>
          <w:sz w:val="20"/>
          <w:szCs w:val="20"/>
          <w:rFonts w:ascii="Arial" w:hAnsi="Arial" w:cs="Arial"/>
          <w:color w:val="000100"/>
        </w:rPr>
        <w:t xml:space="preserve">be three members and the Chairman shall preside at all</w:t>
      </w:r>
    </w:p>
    <w:p>
      <w:pPr>
        <w:spacing w:before="0" w:line="232" w:lineRule="exact"/>
        <w:ind w:left="4223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meetings of the Committee. In the absence of the Chairman</w:t>
      </w:r>
    </w:p>
    <w:p>
      <w:pPr>
        <w:spacing w:before="0" w:line="235" w:lineRule="exact"/>
        <w:ind w:left="4223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from any meeting of the Committee, the members present</w:t>
      </w:r>
    </w:p>
    <w:p>
      <w:pPr>
        <w:spacing w:before="0" w:line="232" w:lineRule="exact"/>
        <w:ind w:left="4223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shall elect one of the members present to preside at such</w:t>
      </w:r>
    </w:p>
    <w:p>
      <w:pPr>
        <w:spacing w:before="0" w:line="235" w:lineRule="exact"/>
        <w:ind w:left="4223"/>
      </w:pPr>
      <w:r>
        <w:rPr>
          <w:sz w:val="20"/>
          <w:szCs w:val="20"/>
          <w:rFonts w:ascii="Arial" w:hAnsi="Arial" w:cs="Arial"/>
          <w:color w:val="000100"/>
        </w:rPr>
        <w:t xml:space="preserve">meeting.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38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Default Taxes (Special Provisions)</w:t>
      </w:r>
      <w:r>
        <w:rPr>
          <w:sz w:val="20"/>
          <w:szCs w:val="20"/>
          <w:rFonts w:ascii="Arial" w:hAnsi="Arial" w:cs="Arial"/>
          <w:color w:val="231f20"/>
          <w:spacing w:val="82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</w:t>
      </w:r>
    </w:p>
    <w:p>
      <w:pPr>
        <w:spacing w:before="0" w:line="237" w:lineRule="exact"/>
        <w:ind w:left="4499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16 of 2010</w:t>
      </w:r>
    </w:p>
    <w:p>
      <w:pPr>
        <w:spacing w:before="233" w:line="241" w:lineRule="exact"/>
        <w:ind w:left="3117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(3) The Committee may regulate the procedure in regard</w:t>
      </w:r>
    </w:p>
    <w:p>
      <w:pPr>
        <w:spacing w:before="0" w:line="230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to the meetings of the Committee and the transaction of all</w:t>
      </w:r>
    </w:p>
    <w:p>
      <w:pPr>
        <w:spacing w:before="0" w:line="230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business at such meetings.</w:t>
      </w:r>
    </w:p>
    <w:p>
      <w:pPr>
        <w:spacing w:before="217" w:line="241" w:lineRule="exact"/>
        <w:ind w:left="3117"/>
      </w:pPr>
      <w:r>
        <w:rPr>
          <w:spacing w:val="-12"/>
          <w:sz w:val="20"/>
          <w:szCs w:val="20"/>
          <w:rFonts w:ascii="Arial" w:hAnsi="Arial" w:cs="Arial"/>
          <w:color w:val="000100"/>
        </w:rPr>
        <w:t xml:space="preserve">(4) The Minister may for reasons assigned therefor, remove</w:t>
      </w:r>
    </w:p>
    <w:p>
      <w:pPr>
        <w:spacing w:before="0" w:line="230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a member of the Committee from his office by a letter sent to</w:t>
      </w:r>
    </w:p>
    <w:p>
      <w:pPr>
        <w:spacing w:before="0" w:line="230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him in that behalf. A member of the Committee may resign</w:t>
      </w:r>
    </w:p>
    <w:p>
      <w:pPr>
        <w:spacing w:before="0" w:line="230" w:lineRule="exact"/>
        <w:ind w:left="2877"/>
      </w:pPr>
      <w:r>
        <w:rPr>
          <w:spacing w:val="-10"/>
          <w:sz w:val="20"/>
          <w:szCs w:val="20"/>
          <w:rFonts w:ascii="Arial" w:hAnsi="Arial" w:cs="Arial"/>
          <w:color w:val="000100"/>
        </w:rPr>
        <w:t xml:space="preserve">from his office by letter to that effect addressed to the Minister</w:t>
      </w:r>
    </w:p>
    <w:p>
      <w:pPr>
        <w:spacing w:before="0" w:line="230" w:lineRule="exact"/>
        <w:ind w:left="2877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and such resignation shall take effect upon it being accepted</w:t>
      </w:r>
    </w:p>
    <w:p>
      <w:pPr>
        <w:spacing w:before="0" w:line="227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by the Minister writing.</w:t>
      </w:r>
    </w:p>
    <w:p>
      <w:pPr>
        <w:spacing w:before="219" w:line="241" w:lineRule="exact"/>
        <w:ind w:left="3117"/>
      </w:pPr>
      <w:r>
        <w:rPr>
          <w:spacing w:val="-17"/>
          <w:sz w:val="20"/>
          <w:szCs w:val="20"/>
          <w:rFonts w:ascii="Arial" w:hAnsi="Arial" w:cs="Arial"/>
          <w:color w:val="000100"/>
        </w:rPr>
        <w:t xml:space="preserve">(5) The members of the Committee may be paid an honorarium</w:t>
      </w:r>
    </w:p>
    <w:p>
      <w:pPr>
        <w:spacing w:before="0" w:line="230" w:lineRule="exact"/>
        <w:ind w:left="2877"/>
      </w:pPr>
      <w:r>
        <w:rPr>
          <w:spacing w:val="-13"/>
          <w:sz w:val="20"/>
          <w:szCs w:val="20"/>
          <w:rFonts w:ascii="Arial" w:hAnsi="Arial" w:cs="Arial"/>
          <w:color w:val="000100"/>
        </w:rPr>
        <w:t xml:space="preserve">in such amount as may be determined by the Minister.</w:t>
      </w:r>
    </w:p>
    <w:p>
      <w:pPr>
        <w:spacing w:before="242" w:line="200" w:lineRule="exact"/>
        <w:ind w:left="3117"/>
      </w:pPr>
      <w:r>
        <w:rPr>
          <w:sz w:val="20"/>
          <w:szCs w:val="20"/>
          <w:rFonts w:ascii="Arial" w:hAnsi="Arial" w:cs="Arial"/>
          <w:color w:val="000100"/>
        </w:rPr>
        <w:t xml:space="preserve">4.</w:t>
      </w:r>
      <w:r>
        <w:rPr>
          <w:sz w:val="20"/>
          <w:szCs w:val="20"/>
          <w:rFonts w:ascii="Arial" w:hAnsi="Arial" w:cs="Arial"/>
          <w:color w:val="000100"/>
          <w:spacing w:val="14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000100"/>
        </w:rPr>
        <w:t xml:space="preserve">(1) The functions of the Committee shall be to:—</w:t>
      </w:r>
      <w:r>
        <w:rPr>
          <w:sz w:val="20"/>
          <w:szCs w:val="20"/>
          <w:rFonts w:ascii="Arial" w:hAnsi="Arial" w:cs="Arial"/>
          <w:color w:val="000100"/>
          <w:spacing w:val="354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Functions of the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000100"/>
        </w:rPr>
        <w:t xml:space="preserve">Committee.</w:t>
      </w:r>
    </w:p>
    <w:p>
      <w:pPr>
        <w:spacing w:before="43" w:line="241" w:lineRule="exact"/>
        <w:ind w:left="3191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a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18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respond to communications received from the</w:t>
      </w:r>
    </w:p>
    <w:p>
      <w:pPr>
        <w:spacing w:before="0" w:line="230" w:lineRule="exact"/>
        <w:ind w:left="3597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Commissioner-General under section 7, regarding</w:t>
      </w:r>
    </w:p>
    <w:p>
      <w:pPr>
        <w:spacing w:before="0" w:line="230" w:lineRule="exact"/>
        <w:ind w:left="3597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the write-off of any tax in default ; and</w:t>
      </w:r>
    </w:p>
    <w:p>
      <w:pPr>
        <w:spacing w:before="217" w:line="241" w:lineRule="exact"/>
        <w:ind w:left="3191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b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23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000100"/>
        </w:rPr>
        <w:t xml:space="preserve">advise on any matter referred to it for its advice by</w:t>
      </w:r>
    </w:p>
    <w:p>
      <w:pPr>
        <w:spacing w:before="0" w:line="230" w:lineRule="exact"/>
        <w:ind w:left="3597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the Commissioner-General or the Minister, as the</w:t>
      </w:r>
    </w:p>
    <w:p>
      <w:pPr>
        <w:spacing w:before="0" w:line="230" w:lineRule="exact"/>
        <w:ind w:left="3597"/>
      </w:pPr>
      <w:r>
        <w:rPr>
          <w:spacing w:val="-11"/>
          <w:sz w:val="20"/>
          <w:szCs w:val="20"/>
          <w:rFonts w:ascii="Arial" w:hAnsi="Arial" w:cs="Arial"/>
          <w:color w:val="000100"/>
        </w:rPr>
        <w:t xml:space="preserve">case may be.</w:t>
      </w:r>
    </w:p>
    <w:p>
      <w:pPr>
        <w:spacing w:before="219" w:line="241" w:lineRule="exact"/>
        <w:ind w:left="311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(2) In the discharge of its functions, the Committee shall</w:t>
      </w:r>
    </w:p>
    <w:p>
      <w:pPr>
        <w:spacing w:before="0" w:line="230" w:lineRule="exact"/>
        <w:ind w:left="2877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have the power to summon any person whom it considers is</w:t>
      </w:r>
    </w:p>
    <w:p>
      <w:pPr>
        <w:spacing w:before="0" w:line="228" w:lineRule="exact"/>
        <w:ind w:left="2877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able to give any information or produce any document, with</w:t>
      </w:r>
    </w:p>
    <w:p>
      <w:pPr>
        <w:spacing w:before="0" w:line="230" w:lineRule="exact"/>
        <w:ind w:left="2877"/>
      </w:pPr>
      <w:r>
        <w:rPr>
          <w:spacing w:val="-3"/>
          <w:sz w:val="20"/>
          <w:szCs w:val="20"/>
          <w:rFonts w:ascii="Arial" w:hAnsi="Arial" w:cs="Arial"/>
          <w:color w:val="000100"/>
        </w:rPr>
        <w:t xml:space="preserve">regard to a matter which is before such Committee for its</w:t>
      </w:r>
    </w:p>
    <w:p>
      <w:pPr>
        <w:spacing w:before="0" w:line="230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deliberation.</w:t>
      </w:r>
    </w:p>
    <w:p>
      <w:pPr>
        <w:spacing w:before="227" w:line="207" w:lineRule="exact"/>
        <w:ind w:left="3117"/>
      </w:pPr>
      <w:r>
        <w:rPr>
          <w:sz w:val="20"/>
          <w:szCs w:val="20"/>
          <w:rFonts w:ascii="Arial" w:hAnsi="Arial" w:cs="Arial"/>
          <w:color w:val="000100"/>
        </w:rPr>
        <w:t xml:space="preserve">5.</w:t>
      </w:r>
      <w:r>
        <w:rPr>
          <w:sz w:val="20"/>
          <w:szCs w:val="20"/>
          <w:rFonts w:ascii="Arial" w:hAnsi="Arial" w:cs="Arial"/>
          <w:color w:val="000100"/>
          <w:spacing w:val="14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000100"/>
        </w:rPr>
        <w:t xml:space="preserve">There shall be established a unit called the Default</w:t>
      </w:r>
      <w:r>
        <w:rPr>
          <w:sz w:val="20"/>
          <w:szCs w:val="20"/>
          <w:rFonts w:ascii="Arial" w:hAnsi="Arial" w:cs="Arial"/>
          <w:color w:val="000100"/>
          <w:spacing w:val="180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Establishment of</w:t>
      </w:r>
    </w:p>
    <w:p>
      <w:pPr>
        <w:spacing w:before="0" w:line="191" w:lineRule="exact"/>
        <w:ind w:left="2877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Tax Recovery Unit under the purview of the Commissioner-</w:t>
      </w:r>
      <w:r>
        <w:rPr>
          <w:sz w:val="20"/>
          <w:szCs w:val="20"/>
          <w:rFonts w:ascii="Arial" w:hAnsi="Arial" w:cs="Arial"/>
          <w:color w:val="000100"/>
          <w:spacing w:val="175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the Default Tax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000100"/>
        </w:rPr>
        <w:t xml:space="preserve">Recovery Unit.</w:t>
      </w:r>
    </w:p>
    <w:p>
      <w:pPr>
        <w:spacing w:before="0" w:line="100" w:lineRule="exact"/>
        <w:ind w:left="2877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General, with a Deputy Commissioner-General assigned to</w:t>
      </w:r>
    </w:p>
    <w:p>
      <w:pPr>
        <w:spacing w:before="0" w:line="230" w:lineRule="exact"/>
        <w:ind w:left="2877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be in charge of such unit.</w:t>
      </w:r>
    </w:p>
    <w:p>
      <w:pPr>
        <w:spacing w:before="247" w:line="197" w:lineRule="exact"/>
        <w:ind w:left="3117"/>
      </w:pPr>
      <w:r>
        <w:rPr>
          <w:sz w:val="20"/>
          <w:szCs w:val="20"/>
          <w:rFonts w:ascii="Arial" w:hAnsi="Arial" w:cs="Arial"/>
          <w:color w:val="000100"/>
        </w:rPr>
        <w:t xml:space="preserve">6.</w:t>
      </w:r>
      <w:r>
        <w:rPr>
          <w:sz w:val="20"/>
          <w:szCs w:val="20"/>
          <w:rFonts w:ascii="Arial" w:hAnsi="Arial" w:cs="Arial"/>
          <w:color w:val="000100"/>
          <w:spacing w:val="14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000100"/>
        </w:rPr>
        <w:t xml:space="preserve">The Commissioner-General shall within six months</w:t>
      </w:r>
      <w:r>
        <w:rPr>
          <w:sz w:val="20"/>
          <w:szCs w:val="20"/>
          <w:rFonts w:ascii="Arial" w:hAnsi="Arial" w:cs="Arial"/>
          <w:color w:val="000100"/>
          <w:spacing w:val="174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Report on taxes</w:t>
      </w:r>
    </w:p>
    <w:p>
      <w:pPr>
        <w:spacing w:before="0" w:line="192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of the date of the appointment of the Committee, cause the</w:t>
      </w:r>
      <w:r>
        <w:rPr>
          <w:sz w:val="20"/>
          <w:szCs w:val="20"/>
          <w:rFonts w:ascii="Arial" w:hAnsi="Arial" w:cs="Arial"/>
          <w:color w:val="000100"/>
          <w:spacing w:val="171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in default to be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000100"/>
        </w:rPr>
        <w:t xml:space="preserve">prepared.</w:t>
      </w:r>
    </w:p>
    <w:p>
      <w:pPr>
        <w:spacing w:before="0" w:line="92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Default Tax Recovery Unit to prepare and finalize a report,</w:t>
      </w:r>
    </w:p>
    <w:p>
      <w:pPr>
        <w:spacing w:before="0" w:line="235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identifying taxes in default of:—</w:t>
      </w:r>
    </w:p>
    <w:p>
      <w:pPr>
        <w:spacing w:before="159" w:line="241" w:lineRule="exact"/>
        <w:ind w:left="3191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a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23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Public Corporations 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4</w:t>
      </w:r>
      <w:r>
        <w:rPr>
          <w:sz w:val="20"/>
          <w:szCs w:val="20"/>
          <w:rFonts w:ascii="Arial" w:hAnsi="Arial" w:cs="Arial"/>
          <w:color w:val="231f20"/>
          <w:spacing w:val="835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Default Taxes (Special Provisions)</w:t>
      </w:r>
    </w:p>
    <w:p>
      <w:pPr>
        <w:spacing w:before="0" w:line="237" w:lineRule="exact"/>
        <w:ind w:left="5835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16 of 2010</w:t>
      </w:r>
    </w:p>
    <w:p>
      <w:pPr>
        <w:spacing w:before="241" w:line="241" w:lineRule="exact"/>
        <w:ind w:left="4537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b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24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000100"/>
        </w:rPr>
        <w:t xml:space="preserve">Government Owned Business Undertakings ;</w:t>
      </w:r>
    </w:p>
    <w:p>
      <w:pPr>
        <w:spacing w:before="241" w:line="241" w:lineRule="exact"/>
        <w:ind w:left="4554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c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11"/>
        </w:rPr>
        <w:t xml:space="preserve"> </w:t>
      </w:r>
      <w:r>
        <w:rPr>
          <w:spacing w:val="5"/>
          <w:sz w:val="20"/>
          <w:szCs w:val="20"/>
          <w:rFonts w:ascii="Arial" w:hAnsi="Arial" w:cs="Arial"/>
          <w:color w:val="000100"/>
        </w:rPr>
        <w:t xml:space="preserve">Government Owned Business Undertakings</w:t>
      </w:r>
    </w:p>
    <w:p>
      <w:pPr>
        <w:spacing w:before="6" w:line="241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established as corporations under section 2 of the</w:t>
      </w:r>
    </w:p>
    <w:p>
      <w:pPr>
        <w:spacing w:before="3" w:line="241" w:lineRule="exact"/>
        <w:ind w:left="4943"/>
      </w:pPr>
      <w:r>
        <w:rPr>
          <w:spacing w:val="3"/>
          <w:sz w:val="20"/>
          <w:szCs w:val="20"/>
          <w:rFonts w:ascii="Arial" w:hAnsi="Arial" w:cs="Arial"/>
          <w:color w:val="000100"/>
        </w:rPr>
        <w:t xml:space="preserve">Conversion of Government Owned Business</w:t>
      </w:r>
    </w:p>
    <w:p>
      <w:pPr>
        <w:spacing w:before="6" w:line="241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Undertakings into Public Corporations Act, No. 22</w:t>
      </w:r>
    </w:p>
    <w:p>
      <w:pPr>
        <w:spacing w:before="3" w:line="241" w:lineRule="exact"/>
        <w:ind w:left="4943"/>
      </w:pPr>
      <w:r>
        <w:rPr>
          <w:sz w:val="20"/>
          <w:szCs w:val="20"/>
          <w:rFonts w:ascii="Arial" w:hAnsi="Arial" w:cs="Arial"/>
          <w:color w:val="000100"/>
        </w:rPr>
        <w:t xml:space="preserve">of 1987 ;</w:t>
      </w:r>
    </w:p>
    <w:p>
      <w:pPr>
        <w:spacing w:before="250" w:line="241" w:lineRule="exact"/>
        <w:ind w:left="4537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d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24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000100"/>
        </w:rPr>
        <w:t xml:space="preserve">Government Ministries ;</w:t>
      </w:r>
    </w:p>
    <w:p>
      <w:pPr>
        <w:spacing w:before="251" w:line="241" w:lineRule="exact"/>
        <w:ind w:left="4554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e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24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000100"/>
        </w:rPr>
        <w:t xml:space="preserve">Government Departments ; and</w:t>
      </w:r>
    </w:p>
    <w:p>
      <w:pPr>
        <w:spacing w:before="251" w:line="241" w:lineRule="exact"/>
        <w:ind w:left="4583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f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12"/>
        </w:rPr>
        <w:t xml:space="preserve"> </w:t>
      </w:r>
      <w:r>
        <w:rPr>
          <w:spacing w:val="5"/>
          <w:sz w:val="20"/>
          <w:szCs w:val="20"/>
          <w:rFonts w:ascii="Arial" w:hAnsi="Arial" w:cs="Arial"/>
          <w:color w:val="000100"/>
        </w:rPr>
        <w:t xml:space="preserve">Co-operative Societies registered under the</w:t>
      </w:r>
    </w:p>
    <w:p>
      <w:pPr>
        <w:spacing w:before="6" w:line="241" w:lineRule="exact"/>
        <w:ind w:left="4943"/>
      </w:pPr>
      <w:r>
        <w:rPr>
          <w:spacing w:val="6"/>
          <w:sz w:val="20"/>
          <w:szCs w:val="20"/>
          <w:rFonts w:ascii="Arial" w:hAnsi="Arial" w:cs="Arial"/>
          <w:color w:val="000100"/>
        </w:rPr>
        <w:t xml:space="preserve">Co-operative Societies Law, No. 5 of 1972,</w:t>
      </w:r>
    </w:p>
    <w:p>
      <w:pPr>
        <w:spacing w:before="3" w:line="241" w:lineRule="exact"/>
        <w:ind w:left="4943"/>
      </w:pPr>
      <w:r>
        <w:rPr>
          <w:spacing w:val="-3"/>
          <w:sz w:val="20"/>
          <w:szCs w:val="20"/>
          <w:rFonts w:ascii="Arial" w:hAnsi="Arial" w:cs="Arial"/>
          <w:color w:val="000100"/>
        </w:rPr>
        <w:t xml:space="preserve">including any Corporative Rural Bank.</w:t>
      </w:r>
    </w:p>
    <w:p>
      <w:pPr>
        <w:spacing w:before="278" w:line="197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Certain taxes in</w:t>
      </w:r>
      <w:r>
        <w:rPr>
          <w:sz w:val="16"/>
          <w:szCs w:val="16"/>
          <w:rFonts w:ascii="Arial" w:hAnsi="Arial" w:cs="Arial"/>
          <w:color w:val="000100"/>
          <w:spacing w:val="537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7.</w:t>
      </w:r>
      <w:r>
        <w:rPr>
          <w:sz w:val="20"/>
          <w:szCs w:val="20"/>
          <w:rFonts w:ascii="Arial" w:hAnsi="Arial" w:cs="Arial"/>
          <w:color w:val="000100"/>
          <w:spacing w:val="145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000100"/>
        </w:rPr>
        <w:t xml:space="preserve">(1) Subject to the provisions of subsection (2), with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default to be</w:t>
      </w:r>
      <w:r>
        <w:rPr>
          <w:sz w:val="16"/>
          <w:szCs w:val="16"/>
          <w:rFonts w:ascii="Arial" w:hAnsi="Arial" w:cs="Arial"/>
          <w:color w:val="000100"/>
          <w:spacing w:val="505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000100"/>
        </w:rPr>
        <w:t xml:space="preserve">regard to taxes in default of any  institution identified under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written off.</w:t>
      </w:r>
    </w:p>
    <w:p>
      <w:pPr>
        <w:spacing w:before="0" w:line="124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section 6 of this Act, the Commissioner-General shall:—</w:t>
      </w:r>
    </w:p>
    <w:p>
      <w:pPr>
        <w:spacing w:before="251" w:line="241" w:lineRule="exact"/>
        <w:ind w:left="4537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a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24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000100"/>
        </w:rPr>
        <w:t xml:space="preserve">having verified from the persons concerned of the</w:t>
      </w:r>
    </w:p>
    <w:p>
      <w:pPr>
        <w:spacing w:before="6" w:line="241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accuracy of the amount recorded as being due as</w:t>
      </w:r>
    </w:p>
    <w:p>
      <w:pPr>
        <w:spacing w:before="3" w:line="241" w:lineRule="exact"/>
        <w:ind w:left="4943"/>
      </w:pPr>
      <w:r>
        <w:rPr>
          <w:sz w:val="20"/>
          <w:szCs w:val="20"/>
          <w:rFonts w:ascii="Arial" w:hAnsi="Arial" w:cs="Arial"/>
          <w:color w:val="000100"/>
        </w:rPr>
        <w:t xml:space="preserve">tax in default ; and</w:t>
      </w:r>
    </w:p>
    <w:p>
      <w:pPr>
        <w:spacing w:before="186" w:line="241" w:lineRule="exact"/>
        <w:ind w:left="4537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b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2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000100"/>
        </w:rPr>
        <w:t xml:space="preserve">having obtained the confirmation of the Secretary</w:t>
      </w:r>
    </w:p>
    <w:p>
      <w:pPr>
        <w:spacing w:before="3" w:line="241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to the Treasury that such institutions is dependent</w:t>
      </w:r>
    </w:p>
    <w:p>
      <w:pPr>
        <w:spacing w:before="6" w:line="241" w:lineRule="exact"/>
        <w:ind w:left="4943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on Government funding to meet its tax liabilities,</w:t>
      </w:r>
    </w:p>
    <w:p>
      <w:pPr>
        <w:spacing w:before="183" w:line="241" w:lineRule="exact"/>
        <w:ind w:left="4223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take all necessary steps to write-off the tax in default of such</w:t>
      </w:r>
    </w:p>
    <w:p>
      <w:pPr>
        <w:spacing w:before="6" w:line="241" w:lineRule="exact"/>
        <w:ind w:left="4223"/>
      </w:pPr>
      <w:r>
        <w:rPr>
          <w:sz w:val="20"/>
          <w:szCs w:val="20"/>
          <w:rFonts w:ascii="Arial" w:hAnsi="Arial" w:cs="Arial"/>
          <w:color w:val="000100"/>
        </w:rPr>
        <w:t xml:space="preserve">identified institution.</w:t>
      </w:r>
    </w:p>
    <w:p>
      <w:pPr>
        <w:spacing w:before="183" w:line="241" w:lineRule="exact"/>
        <w:ind w:left="446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(2) The Commissioner-General shall three months prior</w:t>
      </w:r>
    </w:p>
    <w:p>
      <w:pPr>
        <w:spacing w:before="6" w:line="241" w:lineRule="exact"/>
        <w:ind w:left="4223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to taking necessary steps to write-off any tax in default under</w:t>
      </w:r>
    </w:p>
    <w:p>
      <w:pPr>
        <w:spacing w:before="3" w:line="241" w:lineRule="exact"/>
        <w:ind w:left="4223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subsection (1), inform the Committee of such fact and the</w:t>
      </w:r>
    </w:p>
    <w:p>
      <w:pPr>
        <w:spacing w:before="6" w:line="241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Committee shall be entitled to make any comments on the</w:t>
      </w:r>
    </w:p>
    <w:p>
      <w:pPr>
        <w:spacing w:before="3" w:line="241" w:lineRule="exact"/>
        <w:ind w:left="4223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same within three months of the receipt of such information.</w:t>
      </w:r>
    </w:p>
    <w:p>
      <w:pPr>
        <w:spacing w:before="6" w:line="241" w:lineRule="exact"/>
        <w:ind w:left="4223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In the event the Committee makes any comments, it shall be</w:t>
      </w:r>
    </w:p>
    <w:p>
      <w:pPr>
        <w:spacing w:before="3" w:line="241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the responsibility of the Commissioner-General to respond</w:t>
      </w:r>
    </w:p>
    <w:p>
      <w:pPr>
        <w:spacing w:before="6" w:line="241" w:lineRule="exact"/>
        <w:ind w:left="4223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to such comments immediately.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38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Default Taxes (Special Provisions)</w:t>
      </w:r>
      <w:r>
        <w:rPr>
          <w:sz w:val="20"/>
          <w:szCs w:val="20"/>
          <w:rFonts w:ascii="Arial" w:hAnsi="Arial" w:cs="Arial"/>
          <w:color w:val="231f20"/>
          <w:spacing w:val="82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5</w:t>
      </w:r>
    </w:p>
    <w:p>
      <w:pPr>
        <w:spacing w:before="0" w:line="237" w:lineRule="exact"/>
        <w:ind w:left="4499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16 of 2010</w:t>
      </w:r>
    </w:p>
    <w:p>
      <w:pPr>
        <w:spacing w:before="254" w:line="204" w:lineRule="exact"/>
        <w:ind w:left="3117"/>
      </w:pPr>
      <w:r>
        <w:rPr>
          <w:sz w:val="20"/>
          <w:szCs w:val="20"/>
          <w:rFonts w:ascii="Arial" w:hAnsi="Arial" w:cs="Arial"/>
          <w:color w:val="000100"/>
        </w:rPr>
        <w:t xml:space="preserve">8.</w:t>
      </w:r>
      <w:r>
        <w:rPr>
          <w:sz w:val="20"/>
          <w:szCs w:val="20"/>
          <w:rFonts w:ascii="Arial" w:hAnsi="Arial" w:cs="Arial"/>
          <w:color w:val="000100"/>
          <w:spacing w:val="144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000100"/>
        </w:rPr>
        <w:t xml:space="preserve">Where any tax in default is written-off under section</w:t>
      </w:r>
      <w:r>
        <w:rPr>
          <w:sz w:val="20"/>
          <w:szCs w:val="20"/>
          <w:rFonts w:ascii="Arial" w:hAnsi="Arial" w:cs="Arial"/>
          <w:color w:val="000100"/>
          <w:spacing w:val="175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write-off of any</w:t>
      </w:r>
    </w:p>
    <w:p>
      <w:pPr>
        <w:spacing w:before="0" w:line="192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7 of this Act:—</w:t>
      </w:r>
      <w:r>
        <w:rPr>
          <w:sz w:val="20"/>
          <w:szCs w:val="20"/>
          <w:rFonts w:ascii="Arial" w:hAnsi="Arial" w:cs="Arial"/>
          <w:color w:val="000100"/>
          <w:spacing w:val="3721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tax in default to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000100"/>
        </w:rPr>
        <w:t xml:space="preserve">be published in</w:t>
      </w:r>
    </w:p>
    <w:p>
      <w:pPr>
        <w:spacing w:before="0" w:line="191" w:lineRule="exact"/>
        <w:ind w:left="7917"/>
      </w:pPr>
      <w:r>
        <w:rPr>
          <w:sz w:val="16"/>
          <w:szCs w:val="16"/>
          <w:rFonts w:ascii="Arial" w:hAnsi="Arial" w:cs="Arial"/>
          <w:color w:val="000100"/>
        </w:rPr>
        <w:t xml:space="preserve">the</w:t>
      </w:r>
      <w:r>
        <w:rPr>
          <w:sz w:val="16"/>
          <w:szCs w:val="16"/>
          <w:rFonts w:ascii="Arial" w:hAnsi="Arial" w:cs="Arial"/>
          <w:color w:val="000100"/>
          <w:spacing w:val="17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Gazette</w:t>
      </w:r>
      <w:r>
        <w:rPr>
          <w:sz w:val="16"/>
          <w:szCs w:val="16"/>
          <w:rFonts w:ascii="Arial" w:hAnsi="Arial" w:cs="Arial"/>
          <w:color w:val="000100"/>
        </w:rPr>
        <w:t xml:space="preserve">.</w:t>
      </w:r>
    </w:p>
    <w:p>
      <w:pPr>
        <w:spacing w:before="0" w:line="167" w:lineRule="exact"/>
        <w:ind w:left="3191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a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2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000100"/>
        </w:rPr>
        <w:t xml:space="preserve">the Commissioner-General shall, notwithstanding</w:t>
      </w:r>
    </w:p>
    <w:p>
      <w:pPr>
        <w:spacing w:before="0" w:line="240" w:lineRule="exact"/>
        <w:ind w:left="3597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any provision relating to secrecy contained in the</w:t>
      </w:r>
    </w:p>
    <w:p>
      <w:pPr>
        <w:spacing w:before="0" w:line="240" w:lineRule="exact"/>
        <w:ind w:left="3597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law under which the tax in default was levied and</w:t>
      </w:r>
    </w:p>
    <w:p>
      <w:pPr>
        <w:spacing w:before="0" w:line="239" w:lineRule="exact"/>
        <w:ind w:left="3597"/>
      </w:pPr>
      <w:r>
        <w:rPr>
          <w:sz w:val="20"/>
          <w:szCs w:val="20"/>
          <w:rFonts w:ascii="Arial" w:hAnsi="Arial" w:cs="Arial"/>
          <w:color w:val="000100"/>
        </w:rPr>
        <w:t xml:space="preserve">charged, publish that information in the</w:t>
      </w:r>
      <w:r>
        <w:rPr>
          <w:sz w:val="20"/>
          <w:szCs w:val="20"/>
          <w:rFonts w:ascii="Arial" w:hAnsi="Arial" w:cs="Arial"/>
          <w:color w:val="000100"/>
          <w:spacing w:val="15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Gazette,</w:t>
      </w:r>
    </w:p>
    <w:p>
      <w:pPr>
        <w:spacing w:before="0" w:line="240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within thirty days of the date of such write-off ; and</w:t>
      </w:r>
    </w:p>
    <w:p>
      <w:pPr>
        <w:spacing w:before="179" w:line="241" w:lineRule="exact"/>
        <w:ind w:left="3191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b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22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the tax in default which had been written-off is</w:t>
      </w:r>
    </w:p>
    <w:p>
      <w:pPr>
        <w:spacing w:before="0" w:line="239" w:lineRule="exact"/>
        <w:ind w:left="3597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subsequently recovered under the provisions of the</w:t>
      </w:r>
    </w:p>
    <w:p>
      <w:pPr>
        <w:spacing w:before="0" w:line="240" w:lineRule="exact"/>
        <w:ind w:left="3597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relevant law under which such tax was charged and</w:t>
      </w:r>
    </w:p>
    <w:p>
      <w:pPr>
        <w:spacing w:before="0" w:line="239" w:lineRule="exact"/>
        <w:ind w:left="3597"/>
      </w:pPr>
      <w:r>
        <w:rPr>
          <w:spacing w:val="3"/>
          <w:sz w:val="20"/>
          <w:szCs w:val="20"/>
          <w:rFonts w:ascii="Arial" w:hAnsi="Arial" w:cs="Arial"/>
          <w:color w:val="000100"/>
        </w:rPr>
        <w:t xml:space="preserve">levied, the amount so recovered shall not be</w:t>
      </w:r>
    </w:p>
    <w:p>
      <w:pPr>
        <w:spacing w:before="0" w:line="239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refunded to the defaulter.</w:t>
      </w:r>
    </w:p>
    <w:p>
      <w:pPr>
        <w:spacing w:before="214" w:line="277" w:lineRule="exact"/>
        <w:ind w:left="3117"/>
      </w:pPr>
      <w:r>
        <w:rPr>
          <w:sz w:val="20"/>
          <w:szCs w:val="20"/>
          <w:rFonts w:ascii="Arial" w:hAnsi="Arial" w:cs="Arial"/>
          <w:color w:val="000100"/>
        </w:rPr>
        <w:t xml:space="preserve">9.</w:t>
      </w:r>
      <w:r>
        <w:rPr>
          <w:sz w:val="20"/>
          <w:szCs w:val="20"/>
          <w:rFonts w:ascii="Arial" w:hAnsi="Arial" w:cs="Arial"/>
          <w:color w:val="000100"/>
          <w:spacing w:val="145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000100"/>
        </w:rPr>
        <w:t xml:space="preserve">(1) Where any tax in default is not written-off under</w:t>
      </w:r>
      <w:r>
        <w:rPr>
          <w:sz w:val="20"/>
          <w:szCs w:val="20"/>
          <w:rFonts w:ascii="Arial" w:hAnsi="Arial" w:cs="Arial"/>
          <w:color w:val="000100"/>
          <w:spacing w:val="185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Issue of notice</w:t>
      </w:r>
    </w:p>
    <w:p>
      <w:pPr>
        <w:spacing w:before="0" w:line="185" w:lineRule="exact"/>
        <w:ind w:left="2877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section 7, then, notwithstanding:—</w:t>
      </w:r>
      <w:r>
        <w:rPr>
          <w:sz w:val="20"/>
          <w:szCs w:val="20"/>
          <w:rFonts w:ascii="Arial" w:hAnsi="Arial" w:cs="Arial"/>
          <w:color w:val="000100"/>
          <w:spacing w:val="2093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to those whose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000100"/>
        </w:rPr>
        <w:t xml:space="preserve">tax in default is</w:t>
      </w:r>
    </w:p>
    <w:p>
      <w:pPr>
        <w:spacing w:before="0" w:line="192" w:lineRule="exact"/>
        <w:ind w:left="3191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a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24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000100"/>
        </w:rPr>
        <w:t xml:space="preserve">any agreement that may have been entered into by</w:t>
      </w:r>
      <w:r>
        <w:rPr>
          <w:sz w:val="20"/>
          <w:szCs w:val="20"/>
          <w:rFonts w:ascii="Arial" w:hAnsi="Arial" w:cs="Arial"/>
          <w:color w:val="000100"/>
          <w:spacing w:val="185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to be recovered.</w:t>
      </w:r>
    </w:p>
    <w:p>
      <w:pPr>
        <w:spacing w:before="55" w:line="241" w:lineRule="exact"/>
        <w:ind w:left="3597"/>
      </w:pPr>
      <w:r>
        <w:rPr>
          <w:spacing w:val="-3"/>
          <w:sz w:val="20"/>
          <w:szCs w:val="20"/>
          <w:rFonts w:ascii="Arial" w:hAnsi="Arial" w:cs="Arial"/>
          <w:color w:val="000100"/>
        </w:rPr>
        <w:t xml:space="preserve">the defaulter with the Commissioner-General for</w:t>
      </w:r>
    </w:p>
    <w:p>
      <w:pPr>
        <w:spacing w:before="0" w:line="239" w:lineRule="exact"/>
        <w:ind w:left="3597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the payment in installment of the sum in default ;</w:t>
      </w:r>
    </w:p>
    <w:p>
      <w:pPr>
        <w:spacing w:before="0" w:line="239" w:lineRule="exact"/>
        <w:ind w:left="3597"/>
      </w:pPr>
      <w:r>
        <w:rPr>
          <w:sz w:val="20"/>
          <w:szCs w:val="20"/>
          <w:rFonts w:ascii="Arial" w:hAnsi="Arial" w:cs="Arial"/>
          <w:color w:val="000100"/>
        </w:rPr>
        <w:t xml:space="preserve">or</w:t>
      </w:r>
    </w:p>
    <w:p>
      <w:pPr>
        <w:spacing w:before="159" w:line="241" w:lineRule="exact"/>
        <w:ind w:left="3191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b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19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the commencement of any proceedings for the</w:t>
      </w:r>
    </w:p>
    <w:p>
      <w:pPr>
        <w:spacing w:before="0" w:line="240" w:lineRule="exact"/>
        <w:ind w:left="3597"/>
      </w:pPr>
      <w:r>
        <w:rPr>
          <w:sz w:val="20"/>
          <w:szCs w:val="20"/>
          <w:rFonts w:ascii="Arial" w:hAnsi="Arial" w:cs="Arial"/>
          <w:color w:val="000100"/>
        </w:rPr>
        <w:t xml:space="preserve">recovery of such tax under the law under which</w:t>
      </w:r>
    </w:p>
    <w:p>
      <w:pPr>
        <w:spacing w:before="0" w:line="239" w:lineRule="exact"/>
        <w:ind w:left="3597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such tax was levied and charged, other than where</w:t>
      </w:r>
    </w:p>
    <w:p>
      <w:pPr>
        <w:spacing w:before="0" w:line="239" w:lineRule="exact"/>
        <w:ind w:left="3597"/>
      </w:pPr>
      <w:r>
        <w:rPr>
          <w:spacing w:val="-3"/>
          <w:sz w:val="20"/>
          <w:szCs w:val="20"/>
          <w:rFonts w:ascii="Arial" w:hAnsi="Arial" w:cs="Arial"/>
          <w:color w:val="000100"/>
        </w:rPr>
        <w:t xml:space="preserve">any proceedings for recovery has been filed in a</w:t>
      </w:r>
    </w:p>
    <w:p>
      <w:pPr>
        <w:spacing w:before="0" w:line="240" w:lineRule="exact"/>
        <w:ind w:left="3597"/>
      </w:pPr>
      <w:r>
        <w:rPr>
          <w:sz w:val="20"/>
          <w:szCs w:val="20"/>
          <w:rFonts w:ascii="Arial" w:hAnsi="Arial" w:cs="Arial"/>
          <w:color w:val="000100"/>
        </w:rPr>
        <w:t xml:space="preserve">court,</w:t>
      </w:r>
    </w:p>
    <w:p>
      <w:pPr>
        <w:spacing w:before="159" w:line="241" w:lineRule="exact"/>
        <w:ind w:left="2877"/>
      </w:pPr>
      <w:r>
        <w:rPr>
          <w:spacing w:val="2"/>
          <w:sz w:val="20"/>
          <w:szCs w:val="20"/>
          <w:rFonts w:ascii="Arial" w:hAnsi="Arial" w:cs="Arial"/>
          <w:color w:val="000100"/>
        </w:rPr>
        <w:t xml:space="preserve">the Commissioner-General shall issue a notice to the</w:t>
      </w:r>
    </w:p>
    <w:p>
      <w:pPr>
        <w:spacing w:before="0" w:line="240" w:lineRule="exact"/>
        <w:ind w:left="2877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defaulter concerned, setting out the details of the amount</w:t>
      </w:r>
    </w:p>
    <w:p>
      <w:pPr>
        <w:spacing w:before="0" w:line="240" w:lineRule="exact"/>
        <w:ind w:left="2877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due as tax in default and requesting that such amount be</w:t>
      </w:r>
    </w:p>
    <w:p>
      <w:pPr>
        <w:spacing w:before="0" w:line="239" w:lineRule="exact"/>
        <w:ind w:left="2877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settled within sixty days of the receipt of such notice.</w:t>
      </w:r>
    </w:p>
    <w:p>
      <w:pPr>
        <w:spacing w:before="178" w:line="241" w:lineRule="exact"/>
        <w:ind w:left="3117"/>
      </w:pPr>
      <w:r>
        <w:rPr>
          <w:spacing w:val="-11"/>
          <w:sz w:val="20"/>
          <w:szCs w:val="20"/>
          <w:rFonts w:ascii="Arial" w:hAnsi="Arial" w:cs="Arial"/>
          <w:color w:val="000100"/>
        </w:rPr>
        <w:t xml:space="preserve">(2) A defaulter who is issued with a notice under subsection</w:t>
      </w:r>
    </w:p>
    <w:p>
      <w:pPr>
        <w:spacing w:before="0" w:line="240" w:lineRule="exact"/>
        <w:ind w:left="2877"/>
      </w:pPr>
      <w:r>
        <w:rPr>
          <w:spacing w:val="-10"/>
          <w:sz w:val="20"/>
          <w:szCs w:val="20"/>
          <w:rFonts w:ascii="Arial" w:hAnsi="Arial" w:cs="Arial"/>
          <w:color w:val="000100"/>
        </w:rPr>
        <w:t xml:space="preserve">(1) may, prior to the expiry of the sixty days referred to therein,</w:t>
      </w:r>
    </w:p>
    <w:p>
      <w:pPr>
        <w:spacing w:before="0" w:line="239" w:lineRule="exact"/>
        <w:ind w:left="2877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shall write to the Commissioner-General:—</w:t>
      </w:r>
    </w:p>
    <w:p>
      <w:pPr>
        <w:spacing w:before="157" w:line="241" w:lineRule="exact"/>
        <w:ind w:left="3172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a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43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000100"/>
        </w:rPr>
        <w:t xml:space="preserve">requesting that such defaulter be permitted to settle</w:t>
      </w:r>
    </w:p>
    <w:p>
      <w:pPr>
        <w:spacing w:before="0" w:line="240" w:lineRule="exact"/>
        <w:ind w:left="3597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the amount of tax in default in installments as shall</w:t>
      </w:r>
    </w:p>
    <w:p>
      <w:pPr>
        <w:spacing w:before="0" w:line="239" w:lineRule="exact"/>
        <w:ind w:left="3597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be agreed to with the Commissioner-General ; or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6</w:t>
      </w:r>
      <w:r>
        <w:rPr>
          <w:sz w:val="20"/>
          <w:szCs w:val="20"/>
          <w:rFonts w:ascii="Arial" w:hAnsi="Arial" w:cs="Arial"/>
          <w:color w:val="231f20"/>
          <w:spacing w:val="835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Default Taxes (Special Provisions)</w:t>
      </w:r>
    </w:p>
    <w:p>
      <w:pPr>
        <w:spacing w:before="0" w:line="237" w:lineRule="exact"/>
        <w:ind w:left="5835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16 of 2010</w:t>
      </w:r>
    </w:p>
    <w:p>
      <w:pPr>
        <w:spacing w:before="243" w:line="241" w:lineRule="exact"/>
        <w:ind w:left="4518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b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43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000100"/>
        </w:rPr>
        <w:t xml:space="preserve">raising any objections in regard to the payment of</w:t>
      </w:r>
    </w:p>
    <w:p>
      <w:pPr>
        <w:spacing w:before="6" w:line="241" w:lineRule="exact"/>
        <w:ind w:left="4943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the tax in default referred to in the notice.</w:t>
      </w:r>
    </w:p>
    <w:p>
      <w:pPr>
        <w:spacing w:before="251" w:line="241" w:lineRule="exact"/>
        <w:ind w:left="4463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(3) Where a defaulter makes a request for the payment of</w:t>
      </w:r>
    </w:p>
    <w:p>
      <w:pPr>
        <w:spacing w:before="3" w:line="241" w:lineRule="exact"/>
        <w:ind w:left="4223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the tax in default in installments, the Commissioner-General</w:t>
      </w:r>
    </w:p>
    <w:p>
      <w:pPr>
        <w:spacing w:before="6" w:line="241" w:lineRule="exact"/>
        <w:ind w:left="4223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may agree to such payment, subject to the condition that the</w:t>
      </w:r>
    </w:p>
    <w:p>
      <w:pPr>
        <w:spacing w:before="3" w:line="241" w:lineRule="exact"/>
        <w:ind w:left="4223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payment of the amount due is paid in full within a period not</w:t>
      </w:r>
    </w:p>
    <w:p>
      <w:pPr>
        <w:spacing w:before="6" w:line="241" w:lineRule="exact"/>
        <w:ind w:left="4223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exceeding three years from the date of entering into such</w:t>
      </w:r>
    </w:p>
    <w:p>
      <w:pPr>
        <w:spacing w:before="3" w:line="241" w:lineRule="exact"/>
        <w:ind w:left="4223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agreement. The Commissioner-General shall also inform the</w:t>
      </w:r>
    </w:p>
    <w:p>
      <w:pPr>
        <w:spacing w:before="6" w:line="241" w:lineRule="exact"/>
        <w:ind w:left="4223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Committee of the details of the agreement entered into with</w:t>
      </w:r>
    </w:p>
    <w:p>
      <w:pPr>
        <w:spacing w:before="3" w:line="241" w:lineRule="exact"/>
        <w:ind w:left="4223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the defaulter.</w:t>
      </w:r>
    </w:p>
    <w:p>
      <w:pPr>
        <w:spacing w:before="251" w:line="241" w:lineRule="exact"/>
        <w:ind w:left="4463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(4) Where the defaulter raises any objections in regard to</w:t>
      </w:r>
    </w:p>
    <w:p>
      <w:pPr>
        <w:spacing w:before="6" w:line="241" w:lineRule="exact"/>
        <w:ind w:left="4223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the payment of the tax in default referred to in a notice sent,</w:t>
      </w:r>
    </w:p>
    <w:p>
      <w:pPr>
        <w:spacing w:before="3" w:line="241" w:lineRule="exact"/>
        <w:ind w:left="4223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the Commissioner-General shall make his decision in regard</w:t>
      </w:r>
    </w:p>
    <w:p>
      <w:pPr>
        <w:spacing w:before="6" w:line="241" w:lineRule="exact"/>
        <w:ind w:left="4223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to the same within sixty days of the receipt of such objections</w:t>
      </w:r>
    </w:p>
    <w:p>
      <w:pPr>
        <w:spacing w:before="3" w:line="241" w:lineRule="exact"/>
        <w:ind w:left="4223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and where the objection involves a re-determination of the</w:t>
      </w:r>
    </w:p>
    <w:p>
      <w:pPr>
        <w:spacing w:before="6" w:line="241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tax liability concerned, he shall discharge the excess if any,</w:t>
      </w:r>
    </w:p>
    <w:p>
      <w:pPr>
        <w:spacing w:before="3" w:line="241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of the tax in default over the amount so determined.</w:t>
      </w:r>
    </w:p>
    <w:p>
      <w:pPr>
        <w:spacing w:before="229" w:line="274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Consequences of</w:t>
      </w:r>
      <w:r>
        <w:rPr>
          <w:sz w:val="16"/>
          <w:szCs w:val="16"/>
          <w:rFonts w:ascii="Arial" w:hAnsi="Arial" w:cs="Arial"/>
          <w:color w:val="000100"/>
          <w:spacing w:val="428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10.</w:t>
      </w:r>
      <w:r>
        <w:rPr>
          <w:sz w:val="20"/>
          <w:szCs w:val="20"/>
          <w:rFonts w:ascii="Arial" w:hAnsi="Arial" w:cs="Arial"/>
          <w:color w:val="000100"/>
          <w:spacing w:val="144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000100"/>
        </w:rPr>
        <w:t xml:space="preserve">Where a defaulter to whom a notice is sent under</w:t>
      </w:r>
    </w:p>
    <w:p>
      <w:pPr>
        <w:spacing w:before="0" w:line="183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not responding</w:t>
      </w:r>
      <w:r>
        <w:rPr>
          <w:sz w:val="16"/>
          <w:szCs w:val="16"/>
          <w:rFonts w:ascii="Arial" w:hAnsi="Arial" w:cs="Arial"/>
          <w:color w:val="000100"/>
          <w:spacing w:val="323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000100"/>
        </w:rPr>
        <w:t xml:space="preserve">subsection (1) of section 9:—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to a notice sent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under section 9.</w:t>
      </w:r>
    </w:p>
    <w:p>
      <w:pPr>
        <w:spacing w:before="0" w:line="160" w:lineRule="exact"/>
        <w:ind w:left="4537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a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21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fails to respond to the notice within the period</w:t>
      </w:r>
    </w:p>
    <w:p>
      <w:pPr>
        <w:spacing w:before="3" w:line="241" w:lineRule="exact"/>
        <w:ind w:left="4943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specified in that subsection ; or</w:t>
      </w:r>
    </w:p>
    <w:p>
      <w:pPr>
        <w:spacing w:before="251" w:line="241" w:lineRule="exact"/>
        <w:ind w:left="4537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b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11"/>
        </w:rPr>
        <w:t xml:space="preserve"> </w:t>
      </w:r>
      <w:r>
        <w:rPr>
          <w:spacing w:val="8"/>
          <w:sz w:val="20"/>
          <w:szCs w:val="20"/>
          <w:rFonts w:ascii="Arial" w:hAnsi="Arial" w:cs="Arial"/>
          <w:color w:val="000100"/>
        </w:rPr>
        <w:t xml:space="preserve">having entered into an agreement with the</w:t>
      </w:r>
    </w:p>
    <w:p>
      <w:pPr>
        <w:spacing w:before="6" w:line="241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Commissioner-General to pay the tax in default in</w:t>
      </w:r>
    </w:p>
    <w:p>
      <w:pPr>
        <w:spacing w:before="3" w:line="241" w:lineRule="exact"/>
        <w:ind w:left="4943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installments, has failed to pay any installment for</w:t>
      </w:r>
    </w:p>
    <w:p>
      <w:pPr>
        <w:spacing w:before="6" w:line="241" w:lineRule="exact"/>
        <w:ind w:left="4943"/>
      </w:pPr>
      <w:r>
        <w:rPr>
          <w:sz w:val="20"/>
          <w:szCs w:val="20"/>
          <w:rFonts w:ascii="Arial" w:hAnsi="Arial" w:cs="Arial"/>
          <w:color w:val="000100"/>
        </w:rPr>
        <w:t xml:space="preserve">over thirty days,</w:t>
      </w:r>
    </w:p>
    <w:p>
      <w:pPr>
        <w:spacing w:before="250" w:line="241" w:lineRule="exact"/>
        <w:ind w:left="4223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the Commissioner-General shall issue a Notice of Default</w:t>
      </w:r>
    </w:p>
    <w:p>
      <w:pPr>
        <w:spacing w:before="3" w:line="241" w:lineRule="exact"/>
        <w:ind w:left="4223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on the defaulter and the amount due as tax in default shall</w:t>
      </w:r>
    </w:p>
    <w:p>
      <w:pPr>
        <w:spacing w:before="6" w:line="241" w:lineRule="exact"/>
        <w:ind w:left="4223"/>
      </w:pPr>
      <w:r>
        <w:rPr>
          <w:spacing w:val="-2"/>
          <w:sz w:val="20"/>
          <w:szCs w:val="20"/>
          <w:rFonts w:ascii="Arial" w:hAnsi="Arial" w:cs="Arial"/>
          <w:color w:val="000100"/>
        </w:rPr>
        <w:t xml:space="preserve">be recovered by action instituted in that behalf in a High</w:t>
      </w:r>
    </w:p>
    <w:p>
      <w:pPr>
        <w:spacing w:before="3" w:line="241" w:lineRule="exact"/>
        <w:ind w:left="4223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Court established for a Province under Article 154</w:t>
      </w:r>
      <w:r>
        <w:rPr>
          <w:sz w:val="14"/>
          <w:szCs w:val="14"/>
          <w:rFonts w:ascii="Arial" w:hAnsi="Arial" w:cs="Arial"/>
          <w:color w:val="000100"/>
        </w:rPr>
        <w:t xml:space="preserve">P</w:t>
      </w:r>
      <w:r>
        <w:rPr>
          <w:sz w:val="14"/>
          <w:szCs w:val="14"/>
          <w:rFonts w:ascii="Arial" w:hAnsi="Arial" w:cs="Arial"/>
          <w:color w:val="000100"/>
          <w:spacing w:val="26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of the</w:t>
      </w:r>
    </w:p>
    <w:p>
      <w:pPr>
        <w:spacing w:before="6" w:line="241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Constitution  and which is empowered with civil jurisdiction,</w:t>
      </w:r>
    </w:p>
    <w:p>
      <w:pPr>
        <w:spacing w:before="3" w:line="241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by an Order made under section 2 of the High Court of the</w:t>
      </w:r>
    </w:p>
    <w:p>
      <w:pPr>
        <w:spacing w:before="6" w:line="241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Provinces (Special Provisions) Act, No. 10 of 1996.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38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Default Taxes (Special Provisions)</w:t>
      </w:r>
      <w:r>
        <w:rPr>
          <w:sz w:val="20"/>
          <w:szCs w:val="20"/>
          <w:rFonts w:ascii="Arial" w:hAnsi="Arial" w:cs="Arial"/>
          <w:color w:val="231f20"/>
          <w:spacing w:val="82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7</w:t>
      </w:r>
    </w:p>
    <w:p>
      <w:pPr>
        <w:spacing w:before="0" w:line="237" w:lineRule="exact"/>
        <w:ind w:left="4499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16 of 2010</w:t>
      </w:r>
    </w:p>
    <w:p>
      <w:pPr>
        <w:spacing w:before="263" w:line="195" w:lineRule="exact"/>
        <w:ind w:left="3117"/>
      </w:pPr>
      <w:r>
        <w:rPr>
          <w:sz w:val="20"/>
          <w:szCs w:val="20"/>
          <w:rFonts w:ascii="Arial" w:hAnsi="Arial" w:cs="Arial"/>
          <w:color w:val="000100"/>
        </w:rPr>
        <w:t xml:space="preserve">11.</w:t>
      </w:r>
      <w:r>
        <w:rPr>
          <w:sz w:val="20"/>
          <w:szCs w:val="20"/>
          <w:rFonts w:ascii="Arial" w:hAnsi="Arial" w:cs="Arial"/>
          <w:color w:val="000100"/>
          <w:spacing w:val="184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000100"/>
        </w:rPr>
        <w:t xml:space="preserve">The Commissioner-General may for the purpose of</w:t>
      </w:r>
      <w:r>
        <w:rPr>
          <w:sz w:val="20"/>
          <w:szCs w:val="20"/>
          <w:rFonts w:ascii="Arial" w:hAnsi="Arial" w:cs="Arial"/>
          <w:color w:val="000100"/>
          <w:spacing w:val="181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Commissioner-</w:t>
      </w:r>
    </w:p>
    <w:p>
      <w:pPr>
        <w:spacing w:before="0" w:line="192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any recovery of tax in default under this Act, by notice issued</w:t>
      </w:r>
      <w:r>
        <w:rPr>
          <w:sz w:val="20"/>
          <w:szCs w:val="20"/>
          <w:rFonts w:ascii="Arial" w:hAnsi="Arial" w:cs="Arial"/>
          <w:color w:val="000100"/>
          <w:spacing w:val="190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General to</w:t>
      </w:r>
    </w:p>
    <w:p>
      <w:pPr>
        <w:spacing w:before="0" w:line="192" w:lineRule="exact"/>
        <w:ind w:left="2877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in that behalf require any person to furnish such information</w:t>
      </w:r>
      <w:r>
        <w:rPr>
          <w:sz w:val="20"/>
          <w:szCs w:val="20"/>
          <w:rFonts w:ascii="Arial" w:hAnsi="Arial" w:cs="Arial"/>
          <w:color w:val="000100"/>
          <w:spacing w:val="188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request for</w:t>
      </w:r>
    </w:p>
    <w:p>
      <w:pPr>
        <w:spacing w:before="0" w:line="191" w:lineRule="exact"/>
        <w:ind w:left="7917"/>
      </w:pPr>
      <w:r>
        <w:rPr>
          <w:sz w:val="16"/>
          <w:szCs w:val="16"/>
          <w:rFonts w:ascii="Arial" w:hAnsi="Arial" w:cs="Arial"/>
          <w:color w:val="000100"/>
        </w:rPr>
        <w:t xml:space="preserve">information.</w:t>
      </w:r>
    </w:p>
    <w:p>
      <w:pPr>
        <w:spacing w:before="0" w:line="121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within such period as shall be specified in such notice, and</w:t>
      </w:r>
    </w:p>
    <w:p>
      <w:pPr>
        <w:spacing w:before="0" w:line="227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it shall be duty of such person to furnish the information</w:t>
      </w:r>
    </w:p>
    <w:p>
      <w:pPr>
        <w:spacing w:before="0" w:line="228" w:lineRule="exact"/>
        <w:ind w:left="2877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requested for within the period so specified. Where however</w:t>
      </w:r>
    </w:p>
    <w:p>
      <w:pPr>
        <w:spacing w:before="0" w:line="228" w:lineRule="exact"/>
        <w:ind w:left="2877"/>
      </w:pPr>
      <w:r>
        <w:rPr>
          <w:spacing w:val="-2"/>
          <w:sz w:val="20"/>
          <w:szCs w:val="20"/>
          <w:rFonts w:ascii="Arial" w:hAnsi="Arial" w:cs="Arial"/>
          <w:color w:val="000100"/>
        </w:rPr>
        <w:t xml:space="preserve">the person is unable for whatever reasons to furnish the</w:t>
      </w:r>
    </w:p>
    <w:p>
      <w:pPr>
        <w:spacing w:before="0" w:line="227" w:lineRule="exact"/>
        <w:ind w:left="2877"/>
      </w:pPr>
      <w:r>
        <w:rPr>
          <w:spacing w:val="-2"/>
          <w:sz w:val="20"/>
          <w:szCs w:val="20"/>
          <w:rFonts w:ascii="Arial" w:hAnsi="Arial" w:cs="Arial"/>
          <w:color w:val="000100"/>
        </w:rPr>
        <w:t xml:space="preserve">information requested for, it shall be his duty to forthwith</w:t>
      </w:r>
    </w:p>
    <w:p>
      <w:pPr>
        <w:spacing w:before="0" w:line="227" w:lineRule="exact"/>
        <w:ind w:left="2877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inform the Commissioner-General of those reasons.</w:t>
      </w:r>
    </w:p>
    <w:p>
      <w:pPr>
        <w:spacing w:before="247" w:line="195" w:lineRule="exact"/>
        <w:ind w:left="3117"/>
      </w:pPr>
      <w:r>
        <w:rPr>
          <w:sz w:val="20"/>
          <w:szCs w:val="20"/>
          <w:rFonts w:ascii="Arial" w:hAnsi="Arial" w:cs="Arial"/>
          <w:color w:val="000100"/>
        </w:rPr>
        <w:t xml:space="preserve">12.</w:t>
      </w:r>
      <w:r>
        <w:rPr>
          <w:sz w:val="20"/>
          <w:szCs w:val="20"/>
          <w:rFonts w:ascii="Arial" w:hAnsi="Arial" w:cs="Arial"/>
          <w:color w:val="000100"/>
          <w:spacing w:val="145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000100"/>
        </w:rPr>
        <w:t xml:space="preserve">It shall be the duty of the Commissioner-General to</w:t>
      </w:r>
      <w:r>
        <w:rPr>
          <w:sz w:val="20"/>
          <w:szCs w:val="20"/>
          <w:rFonts w:ascii="Arial" w:hAnsi="Arial" w:cs="Arial"/>
          <w:color w:val="000100"/>
          <w:spacing w:val="185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Tax in arrears</w:t>
      </w:r>
    </w:p>
    <w:p>
      <w:pPr>
        <w:spacing w:before="0" w:line="192" w:lineRule="exact"/>
        <w:ind w:left="2877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ensure that the aggregate of any taxes, not including any</w:t>
      </w:r>
      <w:r>
        <w:rPr>
          <w:sz w:val="20"/>
          <w:szCs w:val="20"/>
          <w:rFonts w:ascii="Arial" w:hAnsi="Arial" w:cs="Arial"/>
          <w:color w:val="000100"/>
          <w:spacing w:val="192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not to exceed</w:t>
      </w:r>
    </w:p>
    <w:p>
      <w:pPr>
        <w:spacing w:before="0" w:line="191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penalty accrued thereon or any part of tax held over or</w:t>
      </w:r>
      <w:r>
        <w:rPr>
          <w:sz w:val="20"/>
          <w:szCs w:val="20"/>
          <w:rFonts w:ascii="Arial" w:hAnsi="Arial" w:cs="Arial"/>
          <w:color w:val="000100"/>
          <w:spacing w:val="182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certain</w:t>
      </w:r>
    </w:p>
    <w:p>
      <w:pPr>
        <w:spacing w:before="0" w:line="191" w:lineRule="exact"/>
        <w:ind w:left="7917"/>
      </w:pPr>
      <w:r>
        <w:rPr>
          <w:sz w:val="16"/>
          <w:szCs w:val="16"/>
          <w:rFonts w:ascii="Arial" w:hAnsi="Arial" w:cs="Arial"/>
          <w:color w:val="000100"/>
        </w:rPr>
        <w:t xml:space="preserve">percentage.</w:t>
      </w:r>
    </w:p>
    <w:p>
      <w:pPr>
        <w:spacing w:before="0" w:line="121" w:lineRule="exact"/>
        <w:ind w:left="2877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deferred, which is in default under any law specified in the</w:t>
      </w:r>
    </w:p>
    <w:p>
      <w:pPr>
        <w:spacing w:before="0" w:line="228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Schedule to this Act as at the end of any calendar year</w:t>
      </w:r>
    </w:p>
    <w:p>
      <w:pPr>
        <w:spacing w:before="0" w:line="228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commencing on or after January 1, 2010, over the aggregate</w:t>
      </w:r>
    </w:p>
    <w:p>
      <w:pPr>
        <w:spacing w:before="0" w:line="228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of taxes in default as at the end of the immediately preceding</w:t>
      </w:r>
    </w:p>
    <w:p>
      <w:pPr>
        <w:spacing w:before="0" w:line="227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year, shall not exceed three</w:t>
      </w:r>
      <w:r>
        <w:rPr>
          <w:sz w:val="20"/>
          <w:szCs w:val="20"/>
          <w:rFonts w:ascii="Arial" w:hAnsi="Arial" w:cs="Arial"/>
          <w:color w:val="000100"/>
          <w:spacing w:val="23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per centum</w:t>
      </w:r>
      <w:r>
        <w:rPr>
          <w:sz w:val="20"/>
          <w:szCs w:val="20"/>
          <w:rFonts w:ascii="Arial" w:hAnsi="Arial" w:cs="Arial"/>
          <w:color w:val="000100"/>
          <w:spacing w:val="24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of the total tax</w:t>
      </w:r>
    </w:p>
    <w:p>
      <w:pPr>
        <w:spacing w:before="0" w:line="228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collected from the taxes levied and charged under the said</w:t>
      </w:r>
    </w:p>
    <w:p>
      <w:pPr>
        <w:spacing w:before="0" w:line="228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laws, in the immediately preceding year.</w:t>
      </w:r>
    </w:p>
    <w:p>
      <w:pPr>
        <w:spacing w:before="207" w:line="260" w:lineRule="exact"/>
        <w:ind w:left="3117"/>
      </w:pPr>
      <w:r>
        <w:rPr>
          <w:sz w:val="20"/>
          <w:szCs w:val="20"/>
          <w:rFonts w:ascii="Arial" w:hAnsi="Arial" w:cs="Arial"/>
          <w:color w:val="000100"/>
        </w:rPr>
        <w:t xml:space="preserve">13.</w:t>
      </w:r>
      <w:r>
        <w:rPr>
          <w:sz w:val="20"/>
          <w:szCs w:val="20"/>
          <w:rFonts w:ascii="Arial" w:hAnsi="Arial" w:cs="Arial"/>
          <w:color w:val="000100"/>
          <w:spacing w:val="144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000100"/>
        </w:rPr>
        <w:t xml:space="preserve">(1) Where the aggregate of taxes, not including any</w:t>
      </w:r>
      <w:r>
        <w:rPr>
          <w:sz w:val="20"/>
          <w:szCs w:val="20"/>
          <w:rFonts w:ascii="Arial" w:hAnsi="Arial" w:cs="Arial"/>
          <w:color w:val="000100"/>
          <w:spacing w:val="176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Commissioner-</w:t>
      </w:r>
    </w:p>
    <w:p>
      <w:pPr>
        <w:spacing w:before="0" w:line="168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penalty accrued thereon or any part of tax held-over or</w:t>
      </w:r>
      <w:r>
        <w:rPr>
          <w:sz w:val="20"/>
          <w:szCs w:val="20"/>
          <w:rFonts w:ascii="Arial" w:hAnsi="Arial" w:cs="Arial"/>
          <w:color w:val="000100"/>
          <w:spacing w:val="179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General to</w:t>
      </w:r>
    </w:p>
    <w:p>
      <w:pPr>
        <w:spacing w:before="0" w:line="192" w:lineRule="exact"/>
        <w:ind w:left="2877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deferred, which is in default under any law specified in the</w:t>
      </w:r>
      <w:r>
        <w:rPr>
          <w:sz w:val="20"/>
          <w:szCs w:val="20"/>
          <w:rFonts w:ascii="Arial" w:hAnsi="Arial" w:cs="Arial"/>
          <w:color w:val="000100"/>
          <w:spacing w:val="188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submit a report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000100"/>
        </w:rPr>
        <w:t xml:space="preserve">where there is an</w:t>
      </w:r>
    </w:p>
    <w:p>
      <w:pPr>
        <w:spacing w:before="0" w:line="119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Schedule to this Act as at the end of any calendar year</w:t>
      </w:r>
    </w:p>
    <w:p>
      <w:pPr>
        <w:spacing w:before="0" w:line="72" w:lineRule="exact"/>
        <w:ind w:left="7917"/>
      </w:pPr>
      <w:r>
        <w:rPr>
          <w:sz w:val="16"/>
          <w:szCs w:val="16"/>
          <w:rFonts w:ascii="Arial" w:hAnsi="Arial" w:cs="Arial"/>
          <w:color w:val="000100"/>
        </w:rPr>
        <w:t xml:space="preserve">excess.</w:t>
      </w:r>
    </w:p>
    <w:p>
      <w:pPr>
        <w:spacing w:before="0" w:line="155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commencing on or after January 1, 2010, over the aggregate</w:t>
      </w:r>
    </w:p>
    <w:p>
      <w:pPr>
        <w:spacing w:before="0" w:line="228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of taxes in default as at the end of the immediately preceding</w:t>
      </w:r>
    </w:p>
    <w:p>
      <w:pPr>
        <w:spacing w:before="0" w:line="228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year, exceeds three</w:t>
      </w:r>
      <w:r>
        <w:rPr>
          <w:sz w:val="20"/>
          <w:szCs w:val="20"/>
          <w:rFonts w:ascii="Arial" w:hAnsi="Arial" w:cs="Arial"/>
          <w:color w:val="000100"/>
          <w:spacing w:val="20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per centum</w:t>
      </w:r>
      <w:r>
        <w:rPr>
          <w:sz w:val="20"/>
          <w:szCs w:val="20"/>
          <w:rFonts w:ascii="Arial" w:hAnsi="Arial" w:cs="Arial"/>
          <w:color w:val="000100"/>
          <w:spacing w:val="21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of the total tax collected</w:t>
      </w:r>
    </w:p>
    <w:p>
      <w:pPr>
        <w:spacing w:before="0" w:line="227" w:lineRule="exact"/>
        <w:ind w:left="2877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from the taxes levied and charged under the said laws in the</w:t>
      </w:r>
    </w:p>
    <w:p>
      <w:pPr>
        <w:spacing w:before="0" w:line="228" w:lineRule="exact"/>
        <w:ind w:left="2877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immediately preceding year, the Commission-General shall</w:t>
      </w:r>
    </w:p>
    <w:p>
      <w:pPr>
        <w:spacing w:before="0" w:line="227" w:lineRule="exact"/>
        <w:ind w:left="2877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submit a report to the Minister within four months of the end</w:t>
      </w:r>
    </w:p>
    <w:p>
      <w:pPr>
        <w:spacing w:before="0" w:line="228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of that year, giving reasons for such excess and make</w:t>
      </w:r>
    </w:p>
    <w:p>
      <w:pPr>
        <w:spacing w:before="0" w:line="227" w:lineRule="exact"/>
        <w:ind w:left="2877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recommendations in regard to any remedial action that may</w:t>
      </w:r>
    </w:p>
    <w:p>
      <w:pPr>
        <w:spacing w:before="0" w:line="228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be adopted, to overcome such excess.</w:t>
      </w:r>
    </w:p>
    <w:p>
      <w:pPr>
        <w:spacing w:before="215" w:line="241" w:lineRule="exact"/>
        <w:ind w:left="3117"/>
      </w:pPr>
      <w:r>
        <w:rPr>
          <w:spacing w:val="12"/>
          <w:sz w:val="20"/>
          <w:szCs w:val="20"/>
          <w:rFonts w:ascii="Arial" w:hAnsi="Arial" w:cs="Arial"/>
          <w:color w:val="000100"/>
        </w:rPr>
        <w:t xml:space="preserve">(2) In the event that the reasons given by the</w:t>
      </w:r>
    </w:p>
    <w:p>
      <w:pPr>
        <w:spacing w:before="0" w:line="227" w:lineRule="exact"/>
        <w:ind w:left="2877"/>
      </w:pPr>
      <w:r>
        <w:rPr>
          <w:spacing w:val="3"/>
          <w:sz w:val="20"/>
          <w:szCs w:val="20"/>
          <w:rFonts w:ascii="Arial" w:hAnsi="Arial" w:cs="Arial"/>
          <w:color w:val="000100"/>
        </w:rPr>
        <w:t xml:space="preserve">Commissioner-General in his report submitted under</w:t>
      </w:r>
    </w:p>
    <w:p>
      <w:pPr>
        <w:spacing w:before="0" w:line="228" w:lineRule="exact"/>
        <w:ind w:left="2877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subsection (1) are accepted by the Minister, he shall request</w:t>
      </w:r>
    </w:p>
    <w:p>
      <w:pPr>
        <w:spacing w:before="0" w:line="227" w:lineRule="exact"/>
        <w:ind w:left="2877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the Commissioner-General to take all such steps as he shall</w:t>
      </w:r>
    </w:p>
    <w:p>
      <w:pPr>
        <w:spacing w:before="0" w:line="228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consider necessary, to give effect to the recommendations</w:t>
      </w:r>
    </w:p>
    <w:p>
      <w:pPr>
        <w:spacing w:before="0" w:line="237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made in the report submitted.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8</w:t>
      </w:r>
      <w:r>
        <w:rPr>
          <w:sz w:val="20"/>
          <w:szCs w:val="20"/>
          <w:rFonts w:ascii="Arial" w:hAnsi="Arial" w:cs="Arial"/>
          <w:color w:val="231f20"/>
          <w:spacing w:val="835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Default Taxes (Special Provisions)</w:t>
      </w:r>
    </w:p>
    <w:p>
      <w:pPr>
        <w:spacing w:before="0" w:line="237" w:lineRule="exact"/>
        <w:ind w:left="5835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16 of 2010</w:t>
      </w:r>
    </w:p>
    <w:p>
      <w:pPr>
        <w:spacing w:before="241" w:line="241" w:lineRule="exact"/>
        <w:ind w:left="4463"/>
      </w:pPr>
      <w:r>
        <w:rPr>
          <w:spacing w:val="-12"/>
          <w:sz w:val="20"/>
          <w:szCs w:val="20"/>
          <w:rFonts w:ascii="Arial" w:hAnsi="Arial" w:cs="Arial"/>
          <w:color w:val="000100"/>
        </w:rPr>
        <w:t xml:space="preserve">(3) Where the reasons given by the Commissioner-General</w:t>
      </w:r>
    </w:p>
    <w:p>
      <w:pPr>
        <w:spacing w:before="0" w:line="240" w:lineRule="exact"/>
        <w:ind w:left="4223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in his report submitted under subsection (1) is not accepted</w:t>
      </w:r>
    </w:p>
    <w:p>
      <w:pPr>
        <w:spacing w:before="0" w:line="240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by the Minister as being adequate to warrant such excess,</w:t>
      </w:r>
    </w:p>
    <w:p>
      <w:pPr>
        <w:spacing w:before="0" w:line="240" w:lineRule="exact"/>
        <w:ind w:left="4223"/>
      </w:pPr>
      <w:r>
        <w:rPr>
          <w:sz w:val="20"/>
          <w:szCs w:val="20"/>
          <w:rFonts w:ascii="Arial" w:hAnsi="Arial" w:cs="Arial"/>
          <w:color w:val="000100"/>
        </w:rPr>
        <w:t xml:space="preserve">the Minister shall in writing require the Commissioner-</w:t>
      </w:r>
    </w:p>
    <w:p>
      <w:pPr>
        <w:spacing w:before="0" w:line="240" w:lineRule="exact"/>
        <w:ind w:left="4223"/>
      </w:pPr>
      <w:r>
        <w:rPr>
          <w:spacing w:val="-2"/>
          <w:sz w:val="20"/>
          <w:szCs w:val="20"/>
          <w:rFonts w:ascii="Arial" w:hAnsi="Arial" w:cs="Arial"/>
          <w:color w:val="000100"/>
        </w:rPr>
        <w:t xml:space="preserve">General to comply with the requirement imposed by that</w:t>
      </w:r>
    </w:p>
    <w:p>
      <w:pPr>
        <w:spacing w:before="0" w:line="240" w:lineRule="exact"/>
        <w:ind w:left="4223"/>
      </w:pPr>
      <w:r>
        <w:rPr>
          <w:spacing w:val="9"/>
          <w:sz w:val="20"/>
          <w:szCs w:val="20"/>
          <w:rFonts w:ascii="Arial" w:hAnsi="Arial" w:cs="Arial"/>
          <w:color w:val="000100"/>
        </w:rPr>
        <w:t xml:space="preserve">subsection, within six months of the receipt of his</w:t>
      </w:r>
    </w:p>
    <w:p>
      <w:pPr>
        <w:spacing w:before="0" w:line="239" w:lineRule="exact"/>
        <w:ind w:left="4223"/>
      </w:pPr>
      <w:r>
        <w:rPr>
          <w:sz w:val="20"/>
          <w:szCs w:val="20"/>
          <w:rFonts w:ascii="Arial" w:hAnsi="Arial" w:cs="Arial"/>
          <w:color w:val="000100"/>
        </w:rPr>
        <w:t xml:space="preserve">communication.</w:t>
      </w:r>
    </w:p>
    <w:p>
      <w:pPr>
        <w:spacing w:before="239" w:line="241" w:lineRule="exact"/>
        <w:ind w:left="4463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(4) Where the Commissioner-General fails to comply with</w:t>
      </w:r>
    </w:p>
    <w:p>
      <w:pPr>
        <w:spacing w:before="0" w:line="239" w:lineRule="exact"/>
        <w:ind w:left="4223"/>
      </w:pPr>
      <w:r>
        <w:rPr>
          <w:spacing w:val="4"/>
          <w:sz w:val="20"/>
          <w:szCs w:val="20"/>
          <w:rFonts w:ascii="Arial" w:hAnsi="Arial" w:cs="Arial"/>
          <w:color w:val="000100"/>
        </w:rPr>
        <w:t xml:space="preserve">a request made under subsection (3) within the time</w:t>
      </w:r>
    </w:p>
    <w:p>
      <w:pPr>
        <w:spacing w:before="0" w:line="240" w:lineRule="exact"/>
        <w:ind w:left="4223"/>
      </w:pPr>
      <w:r>
        <w:rPr>
          <w:spacing w:val="-3"/>
          <w:sz w:val="20"/>
          <w:szCs w:val="20"/>
          <w:rFonts w:ascii="Arial" w:hAnsi="Arial" w:cs="Arial"/>
          <w:color w:val="000100"/>
        </w:rPr>
        <w:t xml:space="preserve">stipulated under that subsection, the Cabinet of Ministers</w:t>
      </w:r>
    </w:p>
    <w:p>
      <w:pPr>
        <w:spacing w:before="0" w:line="240" w:lineRule="exact"/>
        <w:ind w:left="4223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shall take such action against the Commissioner-General, as</w:t>
      </w:r>
    </w:p>
    <w:p>
      <w:pPr>
        <w:spacing w:before="0" w:line="239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it shall deem appropriate in the circumstances.</w:t>
      </w:r>
    </w:p>
    <w:p>
      <w:pPr>
        <w:spacing w:before="227" w:line="216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Secrecy.</w:t>
      </w:r>
      <w:r>
        <w:rPr>
          <w:sz w:val="16"/>
          <w:szCs w:val="16"/>
          <w:rFonts w:ascii="Arial" w:hAnsi="Arial" w:cs="Arial"/>
          <w:color w:val="000100"/>
          <w:spacing w:val="1043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14.</w:t>
      </w:r>
      <w:r>
        <w:rPr>
          <w:sz w:val="20"/>
          <w:szCs w:val="20"/>
          <w:rFonts w:ascii="Arial" w:hAnsi="Arial" w:cs="Arial"/>
          <w:color w:val="000100"/>
          <w:spacing w:val="143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Every members of the Committee shall, before</w:t>
      </w:r>
    </w:p>
    <w:p>
      <w:pPr>
        <w:spacing w:before="34" w:line="241" w:lineRule="exact"/>
        <w:ind w:left="4223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entering upon his duties as such member, sign a declaration</w:t>
      </w:r>
    </w:p>
    <w:p>
      <w:pPr>
        <w:spacing w:before="0" w:line="239" w:lineRule="exact"/>
        <w:ind w:left="4223"/>
      </w:pPr>
      <w:r>
        <w:rPr>
          <w:spacing w:val="-4"/>
          <w:sz w:val="20"/>
          <w:szCs w:val="20"/>
          <w:rFonts w:ascii="Arial" w:hAnsi="Arial" w:cs="Arial"/>
          <w:color w:val="000100"/>
        </w:rPr>
        <w:t xml:space="preserve">pledging to observe strict secrecy in respect of all matters</w:t>
      </w:r>
    </w:p>
    <w:p>
      <w:pPr>
        <w:spacing w:before="0" w:line="240" w:lineRule="exact"/>
        <w:ind w:left="4223"/>
      </w:pPr>
      <w:r>
        <w:rPr>
          <w:spacing w:val="-3"/>
          <w:sz w:val="20"/>
          <w:szCs w:val="20"/>
          <w:rFonts w:ascii="Arial" w:hAnsi="Arial" w:cs="Arial"/>
          <w:color w:val="000100"/>
        </w:rPr>
        <w:t xml:space="preserve">which has come to his knowledge in the discharge of the</w:t>
      </w:r>
    </w:p>
    <w:p>
      <w:pPr>
        <w:spacing w:before="0" w:line="239" w:lineRule="exact"/>
        <w:ind w:left="4223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functions of the Committee under section 4 of this Act and</w:t>
      </w:r>
    </w:p>
    <w:p>
      <w:pPr>
        <w:spacing w:before="0" w:line="240" w:lineRule="exact"/>
        <w:ind w:left="4223"/>
      </w:pPr>
      <w:r>
        <w:rPr>
          <w:spacing w:val="-2"/>
          <w:sz w:val="20"/>
          <w:szCs w:val="20"/>
          <w:rFonts w:ascii="Arial" w:hAnsi="Arial" w:cs="Arial"/>
          <w:color w:val="000100"/>
        </w:rPr>
        <w:t xml:space="preserve">shall by such declaration, pledge himself not to disclose</w:t>
      </w:r>
    </w:p>
    <w:p>
      <w:pPr>
        <w:spacing w:before="0" w:line="240" w:lineRule="exact"/>
        <w:ind w:left="4223"/>
      </w:pPr>
      <w:r>
        <w:rPr>
          <w:spacing w:val="-7"/>
          <w:sz w:val="20"/>
          <w:szCs w:val="20"/>
          <w:rFonts w:ascii="Arial" w:hAnsi="Arial" w:cs="Arial"/>
          <w:color w:val="000100"/>
        </w:rPr>
        <w:t xml:space="preserve">any such matter to anyone, except:—</w:t>
      </w:r>
    </w:p>
    <w:p>
      <w:pPr>
        <w:spacing w:before="157" w:line="241" w:lineRule="exact"/>
        <w:ind w:left="4537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a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23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000100"/>
        </w:rPr>
        <w:t xml:space="preserve">when required or called upon to do so by any court</w:t>
      </w:r>
    </w:p>
    <w:p>
      <w:pPr>
        <w:spacing w:before="0" w:line="240" w:lineRule="exact"/>
        <w:ind w:left="4943"/>
      </w:pPr>
      <w:r>
        <w:rPr>
          <w:sz w:val="20"/>
          <w:szCs w:val="20"/>
          <w:rFonts w:ascii="Arial" w:hAnsi="Arial" w:cs="Arial"/>
          <w:color w:val="000100"/>
        </w:rPr>
        <w:t xml:space="preserve">of law ; or</w:t>
      </w:r>
    </w:p>
    <w:p>
      <w:pPr>
        <w:spacing w:before="159" w:line="241" w:lineRule="exact"/>
        <w:ind w:left="4537"/>
      </w:pPr>
      <w:r>
        <w:rPr>
          <w:sz w:val="20"/>
          <w:szCs w:val="20"/>
          <w:rFonts w:ascii="Arial" w:hAnsi="Arial" w:cs="Arial"/>
          <w:color w:val="000100"/>
        </w:rPr>
        <w:t xml:space="preserve">(</w:t>
      </w:r>
      <w:r>
        <w:rPr>
          <w:sz w:val="20"/>
          <w:szCs w:val="20"/>
          <w:rFonts w:ascii="Arial" w:hAnsi="Arial" w:cs="Arial"/>
          <w:color w:val="000100"/>
        </w:rPr>
        <w:t xml:space="preserve">b</w:t>
      </w:r>
      <w:r>
        <w:rPr>
          <w:sz w:val="20"/>
          <w:szCs w:val="20"/>
          <w:rFonts w:ascii="Arial" w:hAnsi="Arial" w:cs="Arial"/>
          <w:color w:val="000100"/>
        </w:rPr>
        <w:t xml:space="preserve">)</w:t>
      </w:r>
      <w:r>
        <w:rPr>
          <w:sz w:val="20"/>
          <w:szCs w:val="20"/>
          <w:rFonts w:ascii="Arial" w:hAnsi="Arial" w:cs="Arial"/>
          <w:color w:val="000100"/>
          <w:spacing w:val="12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000100"/>
        </w:rPr>
        <w:t xml:space="preserve">for the purpose of discharging his functions under</w:t>
      </w:r>
    </w:p>
    <w:p>
      <w:pPr>
        <w:spacing w:before="0" w:line="239" w:lineRule="exact"/>
        <w:ind w:left="4943"/>
      </w:pPr>
      <w:r>
        <w:rPr>
          <w:sz w:val="20"/>
          <w:szCs w:val="20"/>
          <w:rFonts w:ascii="Arial" w:hAnsi="Arial" w:cs="Arial"/>
          <w:color w:val="000100"/>
        </w:rPr>
        <w:t xml:space="preserve">this Act.</w:t>
      </w:r>
    </w:p>
    <w:p>
      <w:pPr>
        <w:spacing w:before="251" w:line="204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The</w:t>
      </w:r>
      <w:r>
        <w:rPr>
          <w:sz w:val="16"/>
          <w:szCs w:val="16"/>
          <w:rFonts w:ascii="Arial" w:hAnsi="Arial" w:cs="Arial"/>
          <w:color w:val="000100"/>
          <w:spacing w:val="1356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15.</w:t>
      </w:r>
      <w:r>
        <w:rPr>
          <w:sz w:val="20"/>
          <w:szCs w:val="20"/>
          <w:rFonts w:ascii="Arial" w:hAnsi="Arial" w:cs="Arial"/>
          <w:color w:val="000100"/>
          <w:spacing w:val="145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000100"/>
        </w:rPr>
        <w:t xml:space="preserve">The Commissioner-General may delegate to the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Commissioner-</w:t>
      </w:r>
      <w:r>
        <w:rPr>
          <w:sz w:val="16"/>
          <w:szCs w:val="16"/>
          <w:rFonts w:ascii="Arial" w:hAnsi="Arial" w:cs="Arial"/>
          <w:color w:val="000100"/>
          <w:spacing w:val="323"/>
        </w:rPr>
        <w:t xml:space="preserve"> </w:t>
      </w:r>
      <w:r>
        <w:rPr>
          <w:spacing w:val="6"/>
          <w:sz w:val="20"/>
          <w:szCs w:val="20"/>
          <w:rFonts w:ascii="Arial" w:hAnsi="Arial" w:cs="Arial"/>
          <w:color w:val="000100"/>
        </w:rPr>
        <w:t xml:space="preserve">Senior Deputy Commissioner-General, any Deputy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General may</w:t>
      </w:r>
    </w:p>
    <w:p>
      <w:pPr>
        <w:spacing w:before="0" w:line="119" w:lineRule="exact"/>
        <w:ind w:left="4223"/>
      </w:pPr>
      <w:r>
        <w:rPr>
          <w:sz w:val="20"/>
          <w:szCs w:val="20"/>
          <w:rFonts w:ascii="Arial" w:hAnsi="Arial" w:cs="Arial"/>
          <w:color w:val="000100"/>
        </w:rPr>
        <w:t xml:space="preserve">Commissioner-General,</w:t>
      </w:r>
      <w:r>
        <w:rPr>
          <w:sz w:val="20"/>
          <w:szCs w:val="20"/>
          <w:rFonts w:ascii="Arial" w:hAnsi="Arial" w:cs="Arial"/>
          <w:color w:val="000100"/>
          <w:spacing w:val="257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Senior</w:t>
      </w:r>
      <w:r>
        <w:rPr>
          <w:sz w:val="20"/>
          <w:szCs w:val="20"/>
          <w:rFonts w:ascii="Arial" w:hAnsi="Arial" w:cs="Arial"/>
          <w:color w:val="000100"/>
          <w:spacing w:val="257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Commissioner,</w:t>
      </w:r>
    </w:p>
    <w:p>
      <w:pPr>
        <w:spacing w:before="0" w:line="72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delegate his</w:t>
      </w:r>
    </w:p>
    <w:p>
      <w:pPr>
        <w:spacing w:before="0" w:line="167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function and</w:t>
      </w:r>
      <w:r>
        <w:rPr>
          <w:sz w:val="16"/>
          <w:szCs w:val="16"/>
          <w:rFonts w:ascii="Arial" w:hAnsi="Arial" w:cs="Arial"/>
          <w:color w:val="000100"/>
          <w:spacing w:val="488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Commissioner, Deputy Commissioner or an Assessor</w:t>
      </w:r>
    </w:p>
    <w:p>
      <w:pPr>
        <w:spacing w:before="11" w:line="204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powers under</w:t>
      </w:r>
      <w:r>
        <w:rPr>
          <w:sz w:val="16"/>
          <w:szCs w:val="16"/>
          <w:rFonts w:ascii="Arial" w:hAnsi="Arial" w:cs="Arial"/>
          <w:color w:val="000100"/>
          <w:spacing w:val="426"/>
        </w:rPr>
        <w:t xml:space="preserve"> </w:t>
      </w:r>
      <w:r>
        <w:rPr>
          <w:spacing w:val="-2"/>
          <w:sz w:val="20"/>
          <w:szCs w:val="20"/>
          <w:rFonts w:ascii="Arial" w:hAnsi="Arial" w:cs="Arial"/>
          <w:color w:val="000100"/>
        </w:rPr>
        <w:t xml:space="preserve">appointed or deemed to have been appointed under the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this Act.</w:t>
      </w:r>
      <w:r>
        <w:rPr>
          <w:sz w:val="16"/>
          <w:szCs w:val="16"/>
          <w:rFonts w:ascii="Arial" w:hAnsi="Arial" w:cs="Arial"/>
          <w:color w:val="000100"/>
          <w:spacing w:val="825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000100"/>
        </w:rPr>
        <w:t xml:space="preserve">Inland Revenue Act, No. 10 of 2006, any of the functions or</w:t>
      </w:r>
    </w:p>
    <w:p>
      <w:pPr>
        <w:spacing w:before="70" w:line="241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powers conferred upon him by this Act.</w:t>
      </w:r>
    </w:p>
    <w:p>
      <w:pPr>
        <w:spacing w:before="232" w:line="214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Sinhala text to</w:t>
      </w:r>
      <w:r>
        <w:rPr>
          <w:sz w:val="16"/>
          <w:szCs w:val="16"/>
          <w:rFonts w:ascii="Arial" w:hAnsi="Arial" w:cs="Arial"/>
          <w:color w:val="000100"/>
          <w:spacing w:val="611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16.</w:t>
      </w:r>
      <w:r>
        <w:rPr>
          <w:sz w:val="20"/>
          <w:szCs w:val="20"/>
          <w:rFonts w:ascii="Arial" w:hAnsi="Arial" w:cs="Arial"/>
          <w:color w:val="000100"/>
          <w:spacing w:val="145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In the event of any inconsistency between the</w:t>
      </w:r>
    </w:p>
    <w:p>
      <w:pPr>
        <w:spacing w:before="0" w:line="177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prevail in the</w:t>
      </w:r>
    </w:p>
    <w:p>
      <w:pPr>
        <w:spacing w:before="0" w:line="95" w:lineRule="exact"/>
        <w:ind w:left="4223"/>
      </w:pPr>
      <w:r>
        <w:rPr>
          <w:spacing w:val="-3"/>
          <w:sz w:val="20"/>
          <w:szCs w:val="20"/>
          <w:rFonts w:ascii="Arial" w:hAnsi="Arial" w:cs="Arial"/>
          <w:color w:val="000100"/>
        </w:rPr>
        <w:t xml:space="preserve">Sinhala and Tamil texts of this Act, the  Sinhala text shall</w:t>
      </w:r>
    </w:p>
    <w:p>
      <w:pPr>
        <w:spacing w:before="0" w:line="84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event of any</w:t>
      </w:r>
    </w:p>
    <w:p>
      <w:pPr>
        <w:spacing w:before="0" w:line="160" w:lineRule="exact"/>
        <w:ind w:left="2783"/>
      </w:pPr>
      <w:r>
        <w:rPr>
          <w:sz w:val="16"/>
          <w:szCs w:val="16"/>
          <w:rFonts w:ascii="Arial" w:hAnsi="Arial" w:cs="Arial"/>
          <w:color w:val="000100"/>
        </w:rPr>
        <w:t xml:space="preserve">inconsistency.</w:t>
      </w:r>
      <w:r>
        <w:rPr>
          <w:sz w:val="16"/>
          <w:szCs w:val="16"/>
          <w:rFonts w:ascii="Arial" w:hAnsi="Arial" w:cs="Arial"/>
          <w:color w:val="000100"/>
          <w:spacing w:val="414"/>
        </w:rPr>
        <w:t xml:space="preserve"> </w:t>
      </w:r>
      <w:r>
        <w:rPr>
          <w:sz w:val="20"/>
          <w:szCs w:val="20"/>
          <w:rFonts w:ascii="Arial" w:hAnsi="Arial" w:cs="Arial"/>
          <w:color w:val="000100"/>
        </w:rPr>
        <w:t xml:space="preserve">prevail.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38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Default Taxes (Special Provisions)</w:t>
      </w:r>
      <w:r>
        <w:rPr>
          <w:sz w:val="20"/>
          <w:szCs w:val="20"/>
          <w:rFonts w:ascii="Arial" w:hAnsi="Arial" w:cs="Arial"/>
          <w:color w:val="231f20"/>
          <w:spacing w:val="82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9</w:t>
      </w:r>
    </w:p>
    <w:p>
      <w:pPr>
        <w:spacing w:before="0" w:line="237" w:lineRule="exact"/>
        <w:ind w:left="4499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16 of 2010</w:t>
      </w:r>
    </w:p>
    <w:p>
      <w:pPr>
        <w:spacing w:before="206" w:line="231" w:lineRule="exact"/>
        <w:ind w:left="3117"/>
      </w:pPr>
      <w:r>
        <w:rPr>
          <w:sz w:val="20"/>
          <w:szCs w:val="20"/>
          <w:rFonts w:ascii="Arial" w:hAnsi="Arial" w:cs="Arial"/>
          <w:color w:val="000100"/>
        </w:rPr>
        <w:t xml:space="preserve">17.</w:t>
      </w:r>
      <w:r>
        <w:rPr>
          <w:sz w:val="20"/>
          <w:szCs w:val="20"/>
          <w:rFonts w:ascii="Arial" w:hAnsi="Arial" w:cs="Arial"/>
          <w:color w:val="000100"/>
          <w:spacing w:val="181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000100"/>
        </w:rPr>
        <w:t xml:space="preserve">In this Act, unless the context otherwise requires:—</w:t>
      </w:r>
      <w:r>
        <w:rPr>
          <w:sz w:val="20"/>
          <w:szCs w:val="20"/>
          <w:rFonts w:ascii="Arial" w:hAnsi="Arial" w:cs="Arial"/>
          <w:color w:val="000100"/>
          <w:spacing w:val="189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Interpretation.</w:t>
      </w:r>
    </w:p>
    <w:p>
      <w:pPr>
        <w:spacing w:before="305" w:line="241" w:lineRule="exact"/>
        <w:ind w:left="3117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“Commissioner-General”, “Senior Deputy Commissioner-</w:t>
      </w:r>
    </w:p>
    <w:p>
      <w:pPr>
        <w:spacing w:before="6" w:line="241" w:lineRule="exact"/>
        <w:ind w:left="3597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General” “Deputy Commissioner-General”, “Senior</w:t>
      </w:r>
    </w:p>
    <w:p>
      <w:pPr>
        <w:spacing w:before="6" w:line="241" w:lineRule="exact"/>
        <w:ind w:left="3597"/>
      </w:pPr>
      <w:r>
        <w:rPr>
          <w:spacing w:val="10"/>
          <w:sz w:val="20"/>
          <w:szCs w:val="20"/>
          <w:rFonts w:ascii="Arial" w:hAnsi="Arial" w:cs="Arial"/>
          <w:color w:val="000100"/>
        </w:rPr>
        <w:t xml:space="preserve">Commissioner”, “Commissioner”, “Deputy</w:t>
      </w:r>
    </w:p>
    <w:p>
      <w:pPr>
        <w:spacing w:before="8" w:line="241" w:lineRule="exact"/>
        <w:ind w:left="3597"/>
      </w:pPr>
      <w:r>
        <w:rPr>
          <w:spacing w:val="-11"/>
          <w:sz w:val="20"/>
          <w:szCs w:val="20"/>
          <w:rFonts w:ascii="Arial" w:hAnsi="Arial" w:cs="Arial"/>
          <w:color w:val="000100"/>
        </w:rPr>
        <w:t xml:space="preserve">Commissioner” and “Assessor”, shall have the same</w:t>
      </w:r>
    </w:p>
    <w:p>
      <w:pPr>
        <w:spacing w:before="6" w:line="241" w:lineRule="exact"/>
        <w:ind w:left="3597"/>
      </w:pPr>
      <w:r>
        <w:rPr>
          <w:sz w:val="20"/>
          <w:szCs w:val="20"/>
          <w:rFonts w:ascii="Arial" w:hAnsi="Arial" w:cs="Arial"/>
          <w:color w:val="000100"/>
        </w:rPr>
        <w:t xml:space="preserve">meaning as given to those terms in the Inland</w:t>
      </w:r>
    </w:p>
    <w:p>
      <w:pPr>
        <w:spacing w:before="6" w:line="241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Revenue Act,  No. 10 of 2006 ;</w:t>
      </w:r>
    </w:p>
    <w:p>
      <w:pPr>
        <w:spacing w:before="255" w:line="241" w:lineRule="exact"/>
        <w:ind w:left="3117"/>
      </w:pPr>
      <w:r>
        <w:rPr>
          <w:spacing w:val="-5"/>
          <w:sz w:val="20"/>
          <w:szCs w:val="20"/>
          <w:rFonts w:ascii="Arial" w:hAnsi="Arial" w:cs="Arial"/>
          <w:color w:val="000100"/>
        </w:rPr>
        <w:t xml:space="preserve">“defaulter” means any person whose tax is in default in</w:t>
      </w:r>
    </w:p>
    <w:p>
      <w:pPr>
        <w:spacing w:before="6" w:line="241" w:lineRule="exact"/>
        <w:ind w:left="3597"/>
      </w:pPr>
      <w:r>
        <w:rPr>
          <w:spacing w:val="-8"/>
          <w:sz w:val="20"/>
          <w:szCs w:val="20"/>
          <w:rFonts w:ascii="Arial" w:hAnsi="Arial" w:cs="Arial"/>
          <w:color w:val="000100"/>
        </w:rPr>
        <w:t xml:space="preserve">terms of the provisions of section 2 of this Act ; and</w:t>
      </w:r>
    </w:p>
    <w:p>
      <w:pPr>
        <w:spacing w:before="241" w:line="241" w:lineRule="exact"/>
        <w:ind w:left="3117"/>
      </w:pPr>
      <w:r>
        <w:rPr>
          <w:spacing w:val="-3"/>
          <w:sz w:val="20"/>
          <w:szCs w:val="20"/>
          <w:rFonts w:ascii="Arial" w:hAnsi="Arial" w:cs="Arial"/>
          <w:color w:val="000100"/>
        </w:rPr>
        <w:t xml:space="preserve">“Government Owned Business Undertaking” means a</w:t>
      </w:r>
    </w:p>
    <w:p>
      <w:pPr>
        <w:spacing w:before="0" w:line="239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business undertaking acquired by or vested in the</w:t>
      </w:r>
    </w:p>
    <w:p>
      <w:pPr>
        <w:spacing w:before="0" w:line="239" w:lineRule="exact"/>
        <w:ind w:left="3597"/>
      </w:pPr>
      <w:r>
        <w:rPr>
          <w:sz w:val="20"/>
          <w:szCs w:val="20"/>
          <w:rFonts w:ascii="Arial" w:hAnsi="Arial" w:cs="Arial"/>
          <w:color w:val="000100"/>
        </w:rPr>
        <w:t xml:space="preserve">Government, under the Business Undertaking</w:t>
      </w:r>
    </w:p>
    <w:p>
      <w:pPr>
        <w:spacing w:before="0" w:line="240" w:lineRule="exact"/>
        <w:ind w:left="3597"/>
      </w:pPr>
      <w:r>
        <w:rPr>
          <w:spacing w:val="-3"/>
          <w:sz w:val="20"/>
          <w:szCs w:val="20"/>
          <w:rFonts w:ascii="Arial" w:hAnsi="Arial" w:cs="Arial"/>
          <w:color w:val="000100"/>
        </w:rPr>
        <w:t xml:space="preserve">(Acquisition) Act, No. 35 of 1971.</w:t>
      </w:r>
    </w:p>
    <w:p>
      <w:pPr>
        <w:spacing w:before="231" w:line="260" w:lineRule="exact"/>
        <w:ind w:left="3117"/>
      </w:pPr>
      <w:r>
        <w:rPr>
          <w:sz w:val="20"/>
          <w:szCs w:val="20"/>
          <w:rFonts w:ascii="Arial" w:hAnsi="Arial" w:cs="Arial"/>
          <w:color w:val="000100"/>
        </w:rPr>
        <w:t xml:space="preserve">18.</w:t>
      </w:r>
      <w:r>
        <w:rPr>
          <w:sz w:val="20"/>
          <w:szCs w:val="20"/>
          <w:rFonts w:ascii="Arial" w:hAnsi="Arial" w:cs="Arial"/>
          <w:color w:val="000100"/>
          <w:spacing w:val="142"/>
        </w:rPr>
        <w:t xml:space="preserve"> </w:t>
      </w:r>
      <w:r>
        <w:rPr>
          <w:spacing w:val="-11"/>
          <w:sz w:val="20"/>
          <w:szCs w:val="20"/>
          <w:rFonts w:ascii="Arial" w:hAnsi="Arial" w:cs="Arial"/>
          <w:color w:val="000100"/>
        </w:rPr>
        <w:t xml:space="preserve">The First Schedule to the High Court of the Provinces</w:t>
      </w:r>
      <w:r>
        <w:rPr>
          <w:sz w:val="20"/>
          <w:szCs w:val="20"/>
          <w:rFonts w:ascii="Arial" w:hAnsi="Arial" w:cs="Arial"/>
          <w:color w:val="000100"/>
          <w:spacing w:val="191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Amendment of</w:t>
      </w:r>
    </w:p>
    <w:p>
      <w:pPr>
        <w:spacing w:before="0" w:line="168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000100"/>
        </w:rPr>
        <w:t xml:space="preserve">(Special Provisions) Act, No. 10 of 1996, is hereby amended</w:t>
      </w:r>
      <w:r>
        <w:rPr>
          <w:sz w:val="20"/>
          <w:szCs w:val="20"/>
          <w:rFonts w:ascii="Arial" w:hAnsi="Arial" w:cs="Arial"/>
          <w:color w:val="000100"/>
          <w:spacing w:val="182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the First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000100"/>
        </w:rPr>
        <w:t xml:space="preserve">Schedule to Act,</w:t>
      </w:r>
    </w:p>
    <w:p>
      <w:pPr>
        <w:spacing w:before="0" w:line="107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by the addition immediately after item (3) of that Schedule,</w:t>
      </w:r>
    </w:p>
    <w:p>
      <w:pPr>
        <w:spacing w:before="0" w:line="84" w:lineRule="exact"/>
        <w:ind w:left="7917"/>
      </w:pPr>
      <w:r>
        <w:rPr>
          <w:sz w:val="16"/>
          <w:szCs w:val="16"/>
          <w:rFonts w:ascii="Arial" w:hAnsi="Arial" w:cs="Arial"/>
          <w:color w:val="000100"/>
        </w:rPr>
        <w:t xml:space="preserve">No. 10 of 1996.</w:t>
      </w:r>
    </w:p>
    <w:p>
      <w:pPr>
        <w:spacing w:before="0" w:line="155" w:lineRule="exact"/>
        <w:ind w:left="2877"/>
      </w:pPr>
      <w:r>
        <w:rPr>
          <w:sz w:val="20"/>
          <w:szCs w:val="20"/>
          <w:rFonts w:ascii="Arial" w:hAnsi="Arial" w:cs="Arial"/>
          <w:color w:val="000100"/>
        </w:rPr>
        <w:t xml:space="preserve">of the following new item :—</w:t>
      </w:r>
    </w:p>
    <w:p>
      <w:pPr>
        <w:spacing w:before="239" w:line="241" w:lineRule="exact"/>
        <w:ind w:left="3117"/>
      </w:pPr>
      <w:r>
        <w:rPr>
          <w:sz w:val="20"/>
          <w:szCs w:val="20"/>
          <w:rFonts w:ascii="Arial" w:hAnsi="Arial" w:cs="Arial"/>
          <w:color w:val="000100"/>
        </w:rPr>
        <w:t xml:space="preserve">“(4) Actions instituted under section 10 of the Default</w:t>
      </w:r>
    </w:p>
    <w:p>
      <w:pPr>
        <w:spacing w:before="0" w:line="239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000100"/>
        </w:rPr>
        <w:t xml:space="preserve">Taxes (Special Provisions) Act, No. 16 of 2010.”.</w:t>
      </w:r>
    </w:p>
    <w:p>
      <w:pPr>
        <w:spacing w:before="510" w:line="208" w:lineRule="exact"/>
        <w:ind w:left="4962"/>
      </w:pPr>
      <w:r>
        <w:rPr>
          <w:sz w:val="16"/>
          <w:szCs w:val="16"/>
          <w:rFonts w:ascii="Arial" w:hAnsi="Arial" w:cs="Arial"/>
          <w:color w:val="000100"/>
        </w:rPr>
        <w:t xml:space="preserve">S</w:t>
      </w:r>
      <w:r>
        <w:rPr>
          <w:sz w:val="11"/>
          <w:szCs w:val="11"/>
          <w:rFonts w:ascii="Arial" w:hAnsi="Arial" w:cs="Arial"/>
          <w:color w:val="000100"/>
        </w:rPr>
        <w:t xml:space="preserve">CHEDULE</w:t>
      </w:r>
      <w:r>
        <w:rPr>
          <w:sz w:val="11"/>
          <w:szCs w:val="11"/>
          <w:rFonts w:ascii="Arial" w:hAnsi="Arial" w:cs="Arial"/>
          <w:color w:val="000100"/>
          <w:spacing w:val="1262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[Section 2]</w:t>
      </w:r>
    </w:p>
    <w:p>
      <w:pPr>
        <w:spacing w:before="229" w:line="192" w:lineRule="exact"/>
        <w:ind w:left="3522"/>
      </w:pPr>
      <w:r>
        <w:rPr>
          <w:sz w:val="16"/>
          <w:szCs w:val="16"/>
          <w:rFonts w:ascii="Arial" w:hAnsi="Arial" w:cs="Arial"/>
          <w:color w:val="000100"/>
        </w:rPr>
        <w:t xml:space="preserve">1.</w:t>
      </w:r>
      <w:r>
        <w:rPr>
          <w:sz w:val="16"/>
          <w:szCs w:val="16"/>
          <w:rFonts w:ascii="Arial" w:hAnsi="Arial" w:cs="Arial"/>
          <w:color w:val="000100"/>
          <w:spacing w:val="131"/>
        </w:rPr>
        <w:t xml:space="preserve"> </w:t>
      </w:r>
      <w:r>
        <w:rPr>
          <w:spacing w:val="2"/>
          <w:sz w:val="16"/>
          <w:szCs w:val="16"/>
          <w:rFonts w:ascii="Arial" w:hAnsi="Arial" w:cs="Arial"/>
          <w:color w:val="000100"/>
        </w:rPr>
        <w:t xml:space="preserve">Betting and Gaming Levy Act, No. 40 of 1988</w:t>
      </w:r>
    </w:p>
    <w:p>
      <w:pPr>
        <w:spacing w:before="47" w:line="192" w:lineRule="exact"/>
        <w:ind w:left="3522"/>
      </w:pPr>
      <w:r>
        <w:rPr>
          <w:sz w:val="16"/>
          <w:szCs w:val="16"/>
          <w:rFonts w:ascii="Arial" w:hAnsi="Arial" w:cs="Arial"/>
          <w:color w:val="000100"/>
        </w:rPr>
        <w:t xml:space="preserve">2.</w:t>
      </w:r>
      <w:r>
        <w:rPr>
          <w:sz w:val="16"/>
          <w:szCs w:val="16"/>
          <w:rFonts w:ascii="Arial" w:hAnsi="Arial" w:cs="Arial"/>
          <w:color w:val="000100"/>
          <w:spacing w:val="131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Capital Levy Act, No. 51 of 1971</w:t>
      </w:r>
    </w:p>
    <w:p>
      <w:pPr>
        <w:spacing w:before="47" w:line="192" w:lineRule="exact"/>
        <w:ind w:left="3522"/>
      </w:pPr>
      <w:r>
        <w:rPr>
          <w:sz w:val="16"/>
          <w:szCs w:val="16"/>
          <w:rFonts w:ascii="Arial" w:hAnsi="Arial" w:cs="Arial"/>
          <w:color w:val="000100"/>
        </w:rPr>
        <w:t xml:space="preserve">3.</w:t>
      </w:r>
      <w:r>
        <w:rPr>
          <w:sz w:val="16"/>
          <w:szCs w:val="16"/>
          <w:rFonts w:ascii="Arial" w:hAnsi="Arial" w:cs="Arial"/>
          <w:color w:val="000100"/>
          <w:spacing w:val="132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Debits Tax Act, No. 16 of 2002</w:t>
      </w:r>
    </w:p>
    <w:p>
      <w:pPr>
        <w:spacing w:before="47" w:line="192" w:lineRule="exact"/>
        <w:ind w:left="3522"/>
      </w:pPr>
      <w:r>
        <w:rPr>
          <w:sz w:val="16"/>
          <w:szCs w:val="16"/>
          <w:rFonts w:ascii="Arial" w:hAnsi="Arial" w:cs="Arial"/>
          <w:color w:val="000100"/>
        </w:rPr>
        <w:t xml:space="preserve">4.</w:t>
      </w:r>
      <w:r>
        <w:rPr>
          <w:sz w:val="16"/>
          <w:szCs w:val="16"/>
          <w:rFonts w:ascii="Arial" w:hAnsi="Arial" w:cs="Arial"/>
          <w:color w:val="000100"/>
          <w:spacing w:val="130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Economic Service Charge Act, No. 13 of 2006</w:t>
      </w:r>
    </w:p>
    <w:p>
      <w:pPr>
        <w:spacing w:before="47" w:line="192" w:lineRule="exact"/>
        <w:ind w:left="3522"/>
      </w:pPr>
      <w:r>
        <w:rPr>
          <w:sz w:val="16"/>
          <w:szCs w:val="16"/>
          <w:rFonts w:ascii="Arial" w:hAnsi="Arial" w:cs="Arial"/>
          <w:color w:val="000100"/>
        </w:rPr>
        <w:t xml:space="preserve">5.</w:t>
      </w:r>
      <w:r>
        <w:rPr>
          <w:sz w:val="16"/>
          <w:szCs w:val="16"/>
          <w:rFonts w:ascii="Arial" w:hAnsi="Arial" w:cs="Arial"/>
          <w:color w:val="000100"/>
          <w:spacing w:val="132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Estate Duty Act, No. 13 of 1980</w:t>
      </w:r>
    </w:p>
    <w:p>
      <w:pPr>
        <w:spacing w:before="47" w:line="192" w:lineRule="exact"/>
        <w:ind w:left="3522"/>
      </w:pPr>
      <w:r>
        <w:rPr>
          <w:sz w:val="16"/>
          <w:szCs w:val="16"/>
          <w:rFonts w:ascii="Arial" w:hAnsi="Arial" w:cs="Arial"/>
          <w:color w:val="000100"/>
        </w:rPr>
        <w:t xml:space="preserve">6.</w:t>
      </w:r>
      <w:r>
        <w:rPr>
          <w:sz w:val="16"/>
          <w:szCs w:val="16"/>
          <w:rFonts w:ascii="Arial" w:hAnsi="Arial" w:cs="Arial"/>
          <w:color w:val="000100"/>
          <w:spacing w:val="131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Finance Act, No. 11 of 1963</w:t>
      </w:r>
    </w:p>
    <w:p>
      <w:pPr>
        <w:spacing w:before="47" w:line="192" w:lineRule="exact"/>
        <w:ind w:left="3522"/>
      </w:pPr>
      <w:r>
        <w:rPr>
          <w:sz w:val="16"/>
          <w:szCs w:val="16"/>
          <w:rFonts w:ascii="Arial" w:hAnsi="Arial" w:cs="Arial"/>
          <w:color w:val="000100"/>
        </w:rPr>
        <w:t xml:space="preserve">7.</w:t>
      </w:r>
      <w:r>
        <w:rPr>
          <w:sz w:val="16"/>
          <w:szCs w:val="16"/>
          <w:rFonts w:ascii="Arial" w:hAnsi="Arial" w:cs="Arial"/>
          <w:color w:val="000100"/>
          <w:spacing w:val="130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Finance (Amendment) Act, No. 8 of 2004</w:t>
      </w:r>
    </w:p>
    <w:p>
      <w:pPr>
        <w:spacing w:before="47" w:line="192" w:lineRule="exact"/>
        <w:ind w:left="3522"/>
      </w:pPr>
      <w:r>
        <w:rPr>
          <w:sz w:val="16"/>
          <w:szCs w:val="16"/>
          <w:rFonts w:ascii="Arial" w:hAnsi="Arial" w:cs="Arial"/>
          <w:color w:val="000100"/>
        </w:rPr>
        <w:t xml:space="preserve">8.</w:t>
      </w:r>
      <w:r>
        <w:rPr>
          <w:sz w:val="16"/>
          <w:szCs w:val="16"/>
          <w:rFonts w:ascii="Arial" w:hAnsi="Arial" w:cs="Arial"/>
          <w:color w:val="000100"/>
          <w:spacing w:val="132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Finance Act, No. 11 of 2004 - Part I</w:t>
      </w:r>
    </w:p>
    <w:p>
      <w:pPr>
        <w:spacing w:before="47" w:line="192" w:lineRule="exact"/>
        <w:ind w:left="3522"/>
      </w:pPr>
      <w:r>
        <w:rPr>
          <w:sz w:val="16"/>
          <w:szCs w:val="16"/>
          <w:rFonts w:ascii="Arial" w:hAnsi="Arial" w:cs="Arial"/>
          <w:color w:val="000100"/>
        </w:rPr>
        <w:t xml:space="preserve">9.</w:t>
      </w:r>
      <w:r>
        <w:rPr>
          <w:sz w:val="16"/>
          <w:szCs w:val="16"/>
          <w:rFonts w:ascii="Arial" w:hAnsi="Arial" w:cs="Arial"/>
          <w:color w:val="000100"/>
          <w:spacing w:val="132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Finance Act, No. 5 of 2005 - Part I</w:t>
      </w:r>
    </w:p>
    <w:p>
      <w:pPr>
        <w:spacing w:before="47" w:line="192" w:lineRule="exact"/>
        <w:ind w:left="3431"/>
      </w:pPr>
      <w:r>
        <w:rPr>
          <w:sz w:val="16"/>
          <w:szCs w:val="16"/>
          <w:rFonts w:ascii="Arial" w:hAnsi="Arial" w:cs="Arial"/>
          <w:color w:val="000100"/>
        </w:rPr>
        <w:t xml:space="preserve">10.</w:t>
      </w:r>
      <w:r>
        <w:rPr>
          <w:sz w:val="16"/>
          <w:szCs w:val="16"/>
          <w:rFonts w:ascii="Arial" w:hAnsi="Arial" w:cs="Arial"/>
          <w:color w:val="000100"/>
          <w:spacing w:val="131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Goods and Services Tax Act, No. 34 of 1996</w:t>
      </w:r>
    </w:p>
    <w:p>
      <w:pPr>
        <w:spacing w:before="47" w:line="192" w:lineRule="exact"/>
        <w:ind w:left="3431"/>
      </w:pPr>
      <w:r>
        <w:rPr>
          <w:sz w:val="16"/>
          <w:szCs w:val="16"/>
          <w:rFonts w:ascii="Arial" w:hAnsi="Arial" w:cs="Arial"/>
          <w:color w:val="000100"/>
        </w:rPr>
        <w:t xml:space="preserve">11.</w:t>
      </w:r>
      <w:r>
        <w:rPr>
          <w:sz w:val="16"/>
          <w:szCs w:val="16"/>
          <w:rFonts w:ascii="Arial" w:hAnsi="Arial" w:cs="Arial"/>
          <w:color w:val="000100"/>
          <w:spacing w:val="130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Inland Revenue Act, No. 4 of 1963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10</w:t>
      </w:r>
      <w:r>
        <w:rPr>
          <w:sz w:val="20"/>
          <w:szCs w:val="20"/>
          <w:rFonts w:ascii="Arial" w:hAnsi="Arial" w:cs="Arial"/>
          <w:color w:val="231f20"/>
          <w:spacing w:val="727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Default Taxes (Special Provisions)</w:t>
      </w:r>
    </w:p>
    <w:p>
      <w:pPr>
        <w:spacing w:before="0" w:line="237" w:lineRule="exact"/>
        <w:ind w:left="5835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16 of 2010</w:t>
      </w:r>
    </w:p>
    <w:p>
      <w:pPr>
        <w:spacing w:before="278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12.</w:t>
      </w:r>
      <w:r>
        <w:rPr>
          <w:sz w:val="16"/>
          <w:szCs w:val="16"/>
          <w:rFonts w:ascii="Arial" w:hAnsi="Arial" w:cs="Arial"/>
          <w:color w:val="000100"/>
          <w:spacing w:val="131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Inland Revenue Act, No. 28 of 1979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13.</w:t>
      </w:r>
      <w:r>
        <w:rPr>
          <w:sz w:val="16"/>
          <w:szCs w:val="16"/>
          <w:rFonts w:ascii="Arial" w:hAnsi="Arial" w:cs="Arial"/>
          <w:color w:val="000100"/>
          <w:spacing w:val="130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Inland Revenue Act, No. 38 of 2000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14.</w:t>
      </w:r>
      <w:r>
        <w:rPr>
          <w:sz w:val="16"/>
          <w:szCs w:val="16"/>
          <w:rFonts w:ascii="Arial" w:hAnsi="Arial" w:cs="Arial"/>
          <w:color w:val="000100"/>
          <w:spacing w:val="130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Inland Revenue Act, No. 10 of 2006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15.</w:t>
      </w:r>
      <w:r>
        <w:rPr>
          <w:sz w:val="16"/>
          <w:szCs w:val="16"/>
          <w:rFonts w:ascii="Arial" w:hAnsi="Arial" w:cs="Arial"/>
          <w:color w:val="000100"/>
          <w:spacing w:val="131"/>
        </w:rPr>
        <w:t xml:space="preserve"> </w:t>
      </w:r>
      <w:r>
        <w:rPr>
          <w:spacing w:val="3"/>
          <w:sz w:val="16"/>
          <w:szCs w:val="16"/>
          <w:rFonts w:ascii="Arial" w:hAnsi="Arial" w:cs="Arial"/>
          <w:color w:val="000100"/>
        </w:rPr>
        <w:t xml:space="preserve">National Security Levy Act, No. 52 of 1991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16.</w:t>
      </w:r>
      <w:r>
        <w:rPr>
          <w:sz w:val="16"/>
          <w:szCs w:val="16"/>
          <w:rFonts w:ascii="Arial" w:hAnsi="Arial" w:cs="Arial"/>
          <w:color w:val="000100"/>
          <w:spacing w:val="131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Profits Tax (Special Provisions) Act, No. 36 of 1964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17.</w:t>
      </w:r>
      <w:r>
        <w:rPr>
          <w:sz w:val="16"/>
          <w:szCs w:val="16"/>
          <w:rFonts w:ascii="Arial" w:hAnsi="Arial" w:cs="Arial"/>
          <w:color w:val="000100"/>
          <w:spacing w:val="131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Rice Subsidy Tax Act, No. 13 of 1967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18.</w:t>
      </w:r>
      <w:r>
        <w:rPr>
          <w:sz w:val="16"/>
          <w:szCs w:val="16"/>
          <w:rFonts w:ascii="Arial" w:hAnsi="Arial" w:cs="Arial"/>
          <w:color w:val="000100"/>
          <w:spacing w:val="131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Save the Nation Contribution Act, No. 5 of 1996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19.</w:t>
      </w:r>
      <w:r>
        <w:rPr>
          <w:sz w:val="16"/>
          <w:szCs w:val="16"/>
          <w:rFonts w:ascii="Arial" w:hAnsi="Arial" w:cs="Arial"/>
          <w:color w:val="000100"/>
          <w:spacing w:val="131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Stamp Duty Act, No. 43 of 1982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20.</w:t>
      </w:r>
      <w:r>
        <w:rPr>
          <w:sz w:val="16"/>
          <w:szCs w:val="16"/>
          <w:rFonts w:ascii="Arial" w:hAnsi="Arial" w:cs="Arial"/>
          <w:color w:val="000100"/>
          <w:spacing w:val="131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Surcharge on Wealth Tax Act, No. 25 of 1982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21.</w:t>
      </w:r>
      <w:r>
        <w:rPr>
          <w:sz w:val="16"/>
          <w:szCs w:val="16"/>
          <w:rFonts w:ascii="Arial" w:hAnsi="Arial" w:cs="Arial"/>
          <w:color w:val="000100"/>
          <w:spacing w:val="130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Surcharge on Income Tax Act, No. 26 of 1982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22.</w:t>
      </w:r>
      <w:r>
        <w:rPr>
          <w:sz w:val="16"/>
          <w:szCs w:val="16"/>
          <w:rFonts w:ascii="Arial" w:hAnsi="Arial" w:cs="Arial"/>
          <w:color w:val="000100"/>
          <w:spacing w:val="130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Surcharge on Income Tax Act, No. 12 of 1984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23.</w:t>
      </w:r>
      <w:r>
        <w:rPr>
          <w:sz w:val="16"/>
          <w:szCs w:val="16"/>
          <w:rFonts w:ascii="Arial" w:hAnsi="Arial" w:cs="Arial"/>
          <w:color w:val="000100"/>
          <w:spacing w:val="130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Surcharge on Income Tax Act, No. 7 of 1989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24.</w:t>
      </w:r>
      <w:r>
        <w:rPr>
          <w:sz w:val="16"/>
          <w:szCs w:val="16"/>
          <w:rFonts w:ascii="Arial" w:hAnsi="Arial" w:cs="Arial"/>
          <w:color w:val="000100"/>
          <w:spacing w:val="131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Surcharge on Wealth Tax Act, No. 8 of 1989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25.</w:t>
      </w:r>
      <w:r>
        <w:rPr>
          <w:sz w:val="16"/>
          <w:szCs w:val="16"/>
          <w:rFonts w:ascii="Arial" w:hAnsi="Arial" w:cs="Arial"/>
          <w:color w:val="000100"/>
          <w:spacing w:val="132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Surcharge on Income Tax (Amendment) Act, No. 17 of</w:t>
      </w:r>
    </w:p>
    <w:p>
      <w:pPr>
        <w:spacing w:before="47" w:line="192" w:lineRule="exact"/>
        <w:ind w:left="5183"/>
      </w:pPr>
      <w:r>
        <w:rPr>
          <w:sz w:val="16"/>
          <w:szCs w:val="16"/>
          <w:rFonts w:ascii="Arial" w:hAnsi="Arial" w:cs="Arial"/>
          <w:color w:val="000100"/>
        </w:rPr>
        <w:t xml:space="preserve">1991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26.</w:t>
      </w:r>
      <w:r>
        <w:rPr>
          <w:sz w:val="16"/>
          <w:szCs w:val="16"/>
          <w:rFonts w:ascii="Arial" w:hAnsi="Arial" w:cs="Arial"/>
          <w:color w:val="000100"/>
          <w:spacing w:val="132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Surcharge on Income Tax (Amendment) Act, No. 32 of</w:t>
      </w:r>
    </w:p>
    <w:p>
      <w:pPr>
        <w:spacing w:before="47" w:line="192" w:lineRule="exact"/>
        <w:ind w:left="5183"/>
      </w:pPr>
      <w:r>
        <w:rPr>
          <w:sz w:val="16"/>
          <w:szCs w:val="16"/>
          <w:rFonts w:ascii="Arial" w:hAnsi="Arial" w:cs="Arial"/>
          <w:color w:val="000100"/>
        </w:rPr>
        <w:t xml:space="preserve">1992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27.</w:t>
      </w:r>
      <w:r>
        <w:rPr>
          <w:sz w:val="16"/>
          <w:szCs w:val="16"/>
          <w:rFonts w:ascii="Arial" w:hAnsi="Arial" w:cs="Arial"/>
          <w:color w:val="000100"/>
          <w:spacing w:val="132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Surcharge on Income Tax (Amendment) Act, No. 28 of</w:t>
      </w:r>
    </w:p>
    <w:p>
      <w:pPr>
        <w:spacing w:before="47" w:line="192" w:lineRule="exact"/>
        <w:ind w:left="5183"/>
      </w:pPr>
      <w:r>
        <w:rPr>
          <w:sz w:val="16"/>
          <w:szCs w:val="16"/>
          <w:rFonts w:ascii="Arial" w:hAnsi="Arial" w:cs="Arial"/>
          <w:color w:val="000100"/>
        </w:rPr>
        <w:t xml:space="preserve">1993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28.</w:t>
      </w:r>
      <w:r>
        <w:rPr>
          <w:sz w:val="16"/>
          <w:szCs w:val="16"/>
          <w:rFonts w:ascii="Arial" w:hAnsi="Arial" w:cs="Arial"/>
          <w:color w:val="000100"/>
          <w:spacing w:val="132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Surcharge on Income Tax (Amendment) Act, No. 23 of</w:t>
      </w:r>
    </w:p>
    <w:p>
      <w:pPr>
        <w:spacing w:before="47" w:line="192" w:lineRule="exact"/>
        <w:ind w:left="5183"/>
      </w:pPr>
      <w:r>
        <w:rPr>
          <w:sz w:val="16"/>
          <w:szCs w:val="16"/>
          <w:rFonts w:ascii="Arial" w:hAnsi="Arial" w:cs="Arial"/>
          <w:color w:val="000100"/>
        </w:rPr>
        <w:t xml:space="preserve">1994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29.</w:t>
      </w:r>
      <w:r>
        <w:rPr>
          <w:sz w:val="16"/>
          <w:szCs w:val="16"/>
          <w:rFonts w:ascii="Arial" w:hAnsi="Arial" w:cs="Arial"/>
          <w:color w:val="000100"/>
          <w:spacing w:val="132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Surcharge on Income Tax (Amendment) Act, No. 13 of</w:t>
      </w:r>
    </w:p>
    <w:p>
      <w:pPr>
        <w:spacing w:before="47" w:line="192" w:lineRule="exact"/>
        <w:ind w:left="5183"/>
      </w:pPr>
      <w:r>
        <w:rPr>
          <w:sz w:val="16"/>
          <w:szCs w:val="16"/>
          <w:rFonts w:ascii="Arial" w:hAnsi="Arial" w:cs="Arial"/>
          <w:color w:val="000100"/>
        </w:rPr>
        <w:t xml:space="preserve">1995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30.</w:t>
      </w:r>
      <w:r>
        <w:rPr>
          <w:sz w:val="16"/>
          <w:szCs w:val="16"/>
          <w:rFonts w:ascii="Arial" w:hAnsi="Arial" w:cs="Arial"/>
          <w:color w:val="000100"/>
          <w:spacing w:val="130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Surcharge on Income Tax Act, No. 6 of 2001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31.</w:t>
      </w:r>
      <w:r>
        <w:rPr>
          <w:sz w:val="16"/>
          <w:szCs w:val="16"/>
          <w:rFonts w:ascii="Arial" w:hAnsi="Arial" w:cs="Arial"/>
          <w:color w:val="000100"/>
          <w:spacing w:val="130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Turnover Tax Act, No. 69 of 1981</w:t>
      </w:r>
    </w:p>
    <w:p>
      <w:pPr>
        <w:spacing w:before="47" w:line="192" w:lineRule="exact"/>
        <w:ind w:left="4777"/>
      </w:pPr>
      <w:r>
        <w:rPr>
          <w:sz w:val="16"/>
          <w:szCs w:val="16"/>
          <w:rFonts w:ascii="Arial" w:hAnsi="Arial" w:cs="Arial"/>
          <w:color w:val="000100"/>
        </w:rPr>
        <w:t xml:space="preserve">32.</w:t>
      </w:r>
      <w:r>
        <w:rPr>
          <w:sz w:val="16"/>
          <w:szCs w:val="16"/>
          <w:rFonts w:ascii="Arial" w:hAnsi="Arial" w:cs="Arial"/>
          <w:color w:val="000100"/>
          <w:spacing w:val="131"/>
        </w:rPr>
        <w:t xml:space="preserve"> </w:t>
      </w:r>
      <w:r>
        <w:rPr>
          <w:sz w:val="16"/>
          <w:szCs w:val="16"/>
          <w:rFonts w:ascii="Arial" w:hAnsi="Arial" w:cs="Arial"/>
          <w:color w:val="000100"/>
        </w:rPr>
        <w:t xml:space="preserve">Value Added Tax Act, No. 14 of 2002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50.75mm;margin-top:222.26mm;width:110.07mm;height:0.00mm;margin-left:50.75mm;margin-top:222.26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o:spid="" style="position:absolute;margin-left:56.74mm;margin-top:59.28mm;width:84.67mm;height:12.70mm;margin-left:56.74mm;margin-top:59.28mm;width:84.67mm;height:12.70mm;z-index:-1;mso-position-horizontal-relative:page;mso-position-vertical-relative:page;" coordsize="100000,100000" path="m0,0l100000,0l100000,100000l0,100000l0,0xnse" fillcolor="#ffffff" strokecolor="#231f20" strokeweight="0.00mm">
            <w10:wrap anchorx="page" anchory="page"/>
          </v:shape>
        </w:pict>
      </w:r>
    </w:p>
    <w:p>
      <w:pPr>
        <w:spacing w:before="3336" w:line="241" w:lineRule="exact"/>
        <w:ind w:left="38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Default Taxes (Special Provisions)</w:t>
      </w:r>
      <w:r>
        <w:rPr>
          <w:sz w:val="20"/>
          <w:szCs w:val="20"/>
          <w:rFonts w:ascii="Arial" w:hAnsi="Arial" w:cs="Arial"/>
          <w:color w:val="231f20"/>
          <w:spacing w:val="721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11</w:t>
      </w:r>
    </w:p>
    <w:p>
      <w:pPr>
        <w:spacing w:before="0" w:line="237" w:lineRule="exact"/>
        <w:ind w:left="4499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16 of 2010</w:t>
      </w:r>
    </w:p>
    <w:p>
      <w:pPr>
        <w:spacing w:before="8812" w:line="192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Annual subscription of English Bills and Acts of the Parliament Rs. 885 (Local), Rs. 1,180</w:t>
      </w:r>
    </w:p>
    <w:p>
      <w:pPr>
        <w:spacing w:before="0" w:line="192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(Foreign), Payable to the S</w:t>
      </w:r>
      <w:r>
        <w:rPr>
          <w:sz w:val="11"/>
          <w:szCs w:val="11"/>
          <w:rFonts w:ascii="Arial" w:hAnsi="Arial" w:cs="Arial"/>
          <w:color w:val="231f20"/>
        </w:rPr>
        <w:t xml:space="preserve">UPERINTENDENT</w:t>
      </w:r>
      <w:r>
        <w:rPr>
          <w:sz w:val="16"/>
          <w:szCs w:val="16"/>
          <w:rFonts w:ascii="Arial" w:hAnsi="Arial" w:cs="Arial"/>
          <w:color w:val="231f20"/>
        </w:rPr>
        <w:t xml:space="preserve">, G</w:t>
      </w:r>
      <w:r>
        <w:rPr>
          <w:sz w:val="11"/>
          <w:szCs w:val="11"/>
          <w:rFonts w:ascii="Arial" w:hAnsi="Arial" w:cs="Arial"/>
          <w:color w:val="231f20"/>
        </w:rPr>
        <w:t xml:space="preserve">OVERNMENT</w:t>
      </w:r>
      <w:r>
        <w:rPr>
          <w:sz w:val="11"/>
          <w:szCs w:val="11"/>
          <w:rFonts w:ascii="Arial" w:hAnsi="Arial" w:cs="Arial"/>
          <w:color w:val="231f20"/>
          <w:spacing w:val="30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P</w:t>
      </w:r>
      <w:r>
        <w:rPr>
          <w:sz w:val="11"/>
          <w:szCs w:val="11"/>
          <w:rFonts w:ascii="Arial" w:hAnsi="Arial" w:cs="Arial"/>
          <w:color w:val="231f20"/>
        </w:rPr>
        <w:t xml:space="preserve">UBLICATIONS</w:t>
      </w:r>
      <w:r>
        <w:rPr>
          <w:sz w:val="11"/>
          <w:szCs w:val="11"/>
          <w:rFonts w:ascii="Arial" w:hAnsi="Arial" w:cs="Arial"/>
          <w:color w:val="231f20"/>
          <w:spacing w:val="31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B</w:t>
      </w:r>
      <w:r>
        <w:rPr>
          <w:sz w:val="11"/>
          <w:szCs w:val="11"/>
          <w:rFonts w:ascii="Arial" w:hAnsi="Arial" w:cs="Arial"/>
          <w:color w:val="231f20"/>
        </w:rPr>
        <w:t xml:space="preserve">UREAU</w:t>
      </w:r>
      <w:r>
        <w:rPr>
          <w:sz w:val="16"/>
          <w:szCs w:val="16"/>
          <w:rFonts w:ascii="Arial" w:hAnsi="Arial" w:cs="Arial"/>
          <w:color w:val="231f20"/>
        </w:rPr>
        <w:t xml:space="preserve">, D</w:t>
      </w:r>
      <w:r>
        <w:rPr>
          <w:sz w:val="11"/>
          <w:szCs w:val="11"/>
          <w:rFonts w:ascii="Arial" w:hAnsi="Arial" w:cs="Arial"/>
          <w:color w:val="231f20"/>
        </w:rPr>
        <w:t xml:space="preserve">EPARTMENT</w:t>
      </w:r>
      <w:r>
        <w:rPr>
          <w:sz w:val="11"/>
          <w:szCs w:val="11"/>
          <w:rFonts w:ascii="Arial" w:hAnsi="Arial" w:cs="Arial"/>
          <w:color w:val="231f20"/>
          <w:spacing w:val="3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OF</w:t>
      </w:r>
    </w:p>
    <w:p>
      <w:pPr>
        <w:spacing w:before="0" w:line="192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G</w:t>
      </w:r>
      <w:r>
        <w:rPr>
          <w:sz w:val="11"/>
          <w:szCs w:val="11"/>
          <w:rFonts w:ascii="Arial" w:hAnsi="Arial" w:cs="Arial"/>
          <w:color w:val="231f20"/>
        </w:rPr>
        <w:t xml:space="preserve">OVERNMENT</w:t>
      </w:r>
      <w:r>
        <w:rPr>
          <w:sz w:val="11"/>
          <w:szCs w:val="11"/>
          <w:rFonts w:ascii="Arial" w:hAnsi="Arial" w:cs="Arial"/>
          <w:color w:val="231f20"/>
          <w:spacing w:val="7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I</w:t>
      </w:r>
      <w:r>
        <w:rPr>
          <w:sz w:val="11"/>
          <w:szCs w:val="11"/>
          <w:rFonts w:ascii="Arial" w:hAnsi="Arial" w:cs="Arial"/>
          <w:color w:val="231f20"/>
        </w:rPr>
        <w:t xml:space="preserve">NFORMATION</w:t>
      </w:r>
      <w:r>
        <w:rPr>
          <w:sz w:val="16"/>
          <w:szCs w:val="16"/>
          <w:rFonts w:ascii="Arial" w:hAnsi="Arial" w:cs="Arial"/>
          <w:color w:val="231f20"/>
        </w:rPr>
        <w:t xml:space="preserve">, N</w:t>
      </w:r>
      <w:r>
        <w:rPr>
          <w:sz w:val="11"/>
          <w:szCs w:val="11"/>
          <w:rFonts w:ascii="Arial" w:hAnsi="Arial" w:cs="Arial"/>
          <w:color w:val="231f20"/>
        </w:rPr>
        <w:t xml:space="preserve">O</w:t>
      </w:r>
      <w:r>
        <w:rPr>
          <w:sz w:val="16"/>
          <w:szCs w:val="16"/>
          <w:rFonts w:ascii="Arial" w:hAnsi="Arial" w:cs="Arial"/>
          <w:color w:val="231f20"/>
        </w:rPr>
        <w:t xml:space="preserve">. 163, K</w:t>
      </w:r>
      <w:r>
        <w:rPr>
          <w:sz w:val="11"/>
          <w:szCs w:val="11"/>
          <w:rFonts w:ascii="Arial" w:hAnsi="Arial" w:cs="Arial"/>
          <w:color w:val="231f20"/>
        </w:rPr>
        <w:t xml:space="preserve">IRULAPONA</w:t>
      </w:r>
      <w:r>
        <w:rPr>
          <w:sz w:val="11"/>
          <w:szCs w:val="11"/>
          <w:rFonts w:ascii="Arial" w:hAnsi="Arial" w:cs="Arial"/>
          <w:color w:val="231f20"/>
          <w:spacing w:val="7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M</w:t>
      </w:r>
      <w:r>
        <w:rPr>
          <w:sz w:val="11"/>
          <w:szCs w:val="11"/>
          <w:rFonts w:ascii="Arial" w:hAnsi="Arial" w:cs="Arial"/>
          <w:color w:val="231f20"/>
        </w:rPr>
        <w:t xml:space="preserve">AWATHA</w:t>
      </w:r>
      <w:r>
        <w:rPr>
          <w:sz w:val="16"/>
          <w:szCs w:val="16"/>
          <w:rFonts w:ascii="Arial" w:hAnsi="Arial" w:cs="Arial"/>
          <w:color w:val="231f20"/>
        </w:rPr>
        <w:t xml:space="preserve">, P</w:t>
      </w:r>
      <w:r>
        <w:rPr>
          <w:sz w:val="11"/>
          <w:szCs w:val="11"/>
          <w:rFonts w:ascii="Arial" w:hAnsi="Arial" w:cs="Arial"/>
          <w:color w:val="231f20"/>
        </w:rPr>
        <w:t xml:space="preserve">OLHENGODA</w:t>
      </w:r>
      <w:r>
        <w:rPr>
          <w:sz w:val="16"/>
          <w:szCs w:val="16"/>
          <w:rFonts w:ascii="Arial" w:hAnsi="Arial" w:cs="Arial"/>
          <w:color w:val="231f20"/>
        </w:rPr>
        <w:t xml:space="preserve">, C</w:t>
      </w:r>
      <w:r>
        <w:rPr>
          <w:sz w:val="11"/>
          <w:szCs w:val="11"/>
          <w:rFonts w:ascii="Arial" w:hAnsi="Arial" w:cs="Arial"/>
          <w:color w:val="231f20"/>
        </w:rPr>
        <w:t xml:space="preserve">OLOMBO</w:t>
      </w:r>
      <w:r>
        <w:rPr>
          <w:sz w:val="11"/>
          <w:szCs w:val="11"/>
          <w:rFonts w:ascii="Arial" w:hAnsi="Arial" w:cs="Arial"/>
          <w:color w:val="231f20"/>
          <w:spacing w:val="10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05 before 15th</w:t>
      </w:r>
    </w:p>
    <w:p>
      <w:pPr>
        <w:spacing w:before="0" w:line="208" w:lineRule="exact"/>
        <w:ind w:left="4165"/>
      </w:pPr>
      <w:r>
        <w:rPr>
          <w:sz w:val="16"/>
          <w:szCs w:val="16"/>
          <w:rFonts w:ascii="Arial" w:hAnsi="Arial" w:cs="Arial"/>
          <w:color w:val="231f20"/>
        </w:rPr>
        <w:t xml:space="preserve">December each year in respect of the year following</w:t>
      </w:r>
      <w:r>
        <w:rPr>
          <w:sz w:val="18"/>
          <w:szCs w:val="18"/>
          <w:rFonts w:ascii="Arial" w:hAnsi="Arial" w:cs="Arial"/>
          <w:color w:val="231f20"/>
        </w:rPr>
        <w:t xml:space="preserve">.</w:t>
      </w:r>
    </w:p>
    <w:sectPr>
      <w:pgSz w:w="11900" w:h="16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pn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