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99" w:line="364" w:lineRule="exact"/>
        <w:ind w:left="3201"/>
      </w:pPr>
      <w:r>
        <w:rPr>
          <w:spacing w:val="15"/>
          <w:sz w:val="28"/>
          <w:szCs w:val="28"/>
          <w:rFonts w:ascii="Arial" w:hAnsi="Arial" w:cs="Arial"/>
          <w:color w:val="231f20"/>
        </w:rPr>
        <w:t xml:space="preserve">NATION BUILDING TAX (AMENDMENT)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10 OF 2011</w:t>
      </w:r>
    </w:p>
    <w:p>
      <w:pPr>
        <w:spacing w:before="883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73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8.00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42mm;margin-top:57.87mm;width:7.94mm;height:5.64mm;margin-left:132.42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1" w:line="245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8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2" w:line="240" w:lineRule="exact"/>
        <w:ind w:left="44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31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March, 2011]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 D.—O. 15/2011.</w:t>
      </w:r>
    </w:p>
    <w:p>
      <w:pPr>
        <w:spacing w:before="133" w:line="241" w:lineRule="exact"/>
        <w:ind w:left="291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ATION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UILDING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AX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9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2009</w:t>
      </w:r>
    </w:p>
    <w:p>
      <w:pPr>
        <w:spacing w:before="13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230" w:line="20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Nation Building Tax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2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(Amendment) Act, No. 10 of 2011 and shall be deemed to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come into operation from January 1, 2011.</w:t>
      </w:r>
    </w:p>
    <w:p>
      <w:pPr>
        <w:spacing w:before="220" w:line="21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2 of the Nation Building Tax Act, No. 9 of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2009 (hereinafter referred to as the “principal enactment”) is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section 2 of</w:t>
      </w:r>
    </w:p>
    <w:p>
      <w:pPr>
        <w:spacing w:before="0" w:line="192" w:lineRule="exact"/>
        <w:ind w:left="7907"/>
      </w:pPr>
      <w:r>
        <w:rPr>
          <w:sz w:val="16"/>
          <w:szCs w:val="16"/>
          <w:rFonts w:ascii="Arial" w:hAnsi="Arial" w:cs="Arial"/>
          <w:color w:val="000100"/>
        </w:rPr>
        <w:t xml:space="preserve">the Act No. 9 of</w:t>
      </w:r>
    </w:p>
    <w:p>
      <w:pPr>
        <w:spacing w:before="0" w:line="116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hereby amended in subsection (1) of that section, by the</w:t>
      </w:r>
    </w:p>
    <w:p>
      <w:pPr>
        <w:spacing w:before="0" w:line="75" w:lineRule="exact"/>
        <w:ind w:left="7907"/>
      </w:pPr>
      <w:r>
        <w:rPr>
          <w:sz w:val="16"/>
          <w:szCs w:val="16"/>
          <w:rFonts w:ascii="Arial" w:hAnsi="Arial" w:cs="Arial"/>
          <w:color w:val="000100"/>
        </w:rPr>
        <w:t xml:space="preserve">2009.</w:t>
      </w:r>
    </w:p>
    <w:p>
      <w:pPr>
        <w:spacing w:before="0" w:line="16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substitution in substction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thereof, for the words “a service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any description.”, of the following :—</w:t>
      </w:r>
    </w:p>
    <w:p>
      <w:pPr>
        <w:spacing w:before="133" w:line="241" w:lineRule="exact"/>
        <w:ind w:left="31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“a service of any description; or</w:t>
      </w:r>
    </w:p>
    <w:p>
      <w:pPr>
        <w:spacing w:before="13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carries on the business of wholesale or retail sale of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article other than such sale by the manufacturer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that article being a manufacturer to whom the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provisions of paragraph 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applies.”.</w:t>
      </w:r>
    </w:p>
    <w:p>
      <w:pPr>
        <w:spacing w:before="215" w:line="21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3 of the principal enactment is hereby</w:t>
      </w:r>
      <w:r>
        <w:rPr>
          <w:sz w:val="20"/>
          <w:szCs w:val="20"/>
          <w:rFonts w:ascii="Arial" w:hAnsi="Arial" w:cs="Arial"/>
          <w:color w:val="00010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1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section 3 of</w:t>
      </w:r>
    </w:p>
    <w:p>
      <w:pPr>
        <w:spacing w:before="0" w:line="192" w:lineRule="exact"/>
        <w:ind w:left="790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301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section—</w:t>
      </w:r>
      <w:r>
        <w:rPr>
          <w:sz w:val="20"/>
          <w:szCs w:val="20"/>
          <w:rFonts w:ascii="Arial" w:hAnsi="Arial" w:cs="Arial"/>
          <w:color w:val="000100"/>
          <w:spacing w:val="16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02" w:line="241" w:lineRule="exact"/>
        <w:ind w:left="34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for all the words and figures</w:t>
      </w:r>
    </w:p>
    <w:p>
      <w:pPr>
        <w:spacing w:before="0" w:line="232" w:lineRule="exact"/>
        <w:ind w:left="38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“every person to whom this Act applies,</w:t>
      </w:r>
    </w:p>
    <w:p>
      <w:pPr>
        <w:spacing w:before="0" w:line="235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calculated” to “in the following manner:-”, of</w:t>
      </w:r>
    </w:p>
    <w:p>
      <w:pPr>
        <w:spacing w:before="0" w:line="232" w:lineRule="exact"/>
        <w:ind w:left="38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words “every person to whom this Act</w:t>
      </w:r>
    </w:p>
    <w:p>
      <w:pPr>
        <w:spacing w:before="0" w:line="235" w:lineRule="exact"/>
        <w:ind w:left="38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applies, calculated at the appropriate rate</w:t>
      </w:r>
    </w:p>
    <w:p>
      <w:pPr>
        <w:spacing w:before="0" w:line="232" w:lineRule="exact"/>
        <w:ind w:left="38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specified in the Second Schedule to this Act, in</w:t>
      </w:r>
    </w:p>
    <w:p>
      <w:pPr>
        <w:spacing w:before="0" w:line="235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the following manner:—”</w:t>
      </w:r>
    </w:p>
    <w:p>
      <w:pPr>
        <w:spacing w:before="131" w:line="241" w:lineRule="exact"/>
        <w:ind w:left="34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paragraph (ii) thereof, by the substitution for</w:t>
      </w:r>
    </w:p>
    <w:p>
      <w:pPr>
        <w:spacing w:before="0" w:line="235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words and figures “paragraph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or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2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(1)”, of the words “paragraphs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</w:p>
    <w:p>
      <w:pPr>
        <w:spacing w:before="0" w:line="239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or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 of subsection(1)”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3" w:lineRule="exact"/>
        <w:ind w:left="423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3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38" w:line="241" w:lineRule="exact"/>
        <w:ind w:left="435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(2) of that section—</w:t>
      </w:r>
    </w:p>
    <w:p>
      <w:pPr>
        <w:spacing w:before="239" w:line="241" w:lineRule="exact"/>
        <w:ind w:left="48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paragraph (i) thereof,</w:t>
      </w:r>
    </w:p>
    <w:p>
      <w:pPr>
        <w:spacing w:before="0" w:line="24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and figures “under section 6 of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Value Added Tax Act, No. 14 of 2002;” of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words and figures “under section 6 of the</w:t>
      </w:r>
    </w:p>
    <w:p>
      <w:pPr>
        <w:spacing w:before="0" w:line="239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Value Added Tax Act, No. 14 of 2002, but   does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 include the value of any excepted article</w:t>
      </w:r>
    </w:p>
    <w:p>
      <w:pPr>
        <w:spacing w:before="0" w:line="24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referred to in the First Schedule to this Act;”;</w:t>
      </w:r>
    </w:p>
    <w:p>
      <w:pPr>
        <w:spacing w:before="239" w:line="241" w:lineRule="exact"/>
        <w:ind w:left="48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paragraph (ii) thereof,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“of every article manufactured</w:t>
      </w:r>
    </w:p>
    <w:p>
      <w:pPr>
        <w:spacing w:before="0" w:line="239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such person;” of the words “of any article</w:t>
      </w:r>
    </w:p>
    <w:p>
      <w:pPr>
        <w:spacing w:before="0" w:line="23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manufactured by such person, other than any</w:t>
      </w:r>
    </w:p>
    <w:p>
      <w:pPr>
        <w:spacing w:before="0" w:line="240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excepted article referred to in the First Schedule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to this Act;”;</w:t>
      </w:r>
    </w:p>
    <w:p>
      <w:pPr>
        <w:spacing w:before="239" w:line="241" w:lineRule="exact"/>
        <w:ind w:left="491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paragraph (iii), for the</w:t>
      </w:r>
    </w:p>
    <w:p>
      <w:pPr>
        <w:spacing w:before="0" w:line="239" w:lineRule="exact"/>
        <w:ind w:left="530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words “any service referred to in that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paragraph.”, of the following:—</w:t>
      </w:r>
    </w:p>
    <w:p>
      <w:pPr>
        <w:spacing w:before="239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“any service referred to in that paragraph,</w:t>
      </w:r>
    </w:p>
    <w:p>
      <w:pPr>
        <w:spacing w:before="0" w:line="239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 than any excepted service referred to in</w:t>
      </w:r>
    </w:p>
    <w:p>
      <w:pPr>
        <w:spacing w:before="0" w:line="24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First Schedule to this Act;</w:t>
      </w:r>
    </w:p>
    <w:p>
      <w:pPr>
        <w:spacing w:before="157" w:line="241" w:lineRule="exact"/>
        <w:ind w:left="519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reference to any person referred to in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subsection (1) of section</w:t>
      </w:r>
    </w:p>
    <w:p>
      <w:pPr>
        <w:spacing w:before="0" w:line="240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2 and to any relevant quarter means the</w:t>
      </w:r>
    </w:p>
    <w:p>
      <w:pPr>
        <w:spacing w:before="0" w:line="239" w:lineRule="exact"/>
        <w:ind w:left="56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sum receivable whether received or not</w:t>
      </w:r>
    </w:p>
    <w:p>
      <w:pPr>
        <w:spacing w:before="0" w:line="240" w:lineRule="exact"/>
        <w:ind w:left="56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from the sale in that quarter, of any article,</w:t>
      </w:r>
    </w:p>
    <w:p>
      <w:pPr>
        <w:spacing w:before="0" w:line="239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other than—</w:t>
      </w:r>
    </w:p>
    <w:p>
      <w:pPr>
        <w:spacing w:before="159" w:line="241" w:lineRule="exact"/>
        <w:ind w:left="567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6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pharmaceuticals;</w:t>
      </w:r>
    </w:p>
    <w:p>
      <w:pPr>
        <w:spacing w:before="159" w:line="241" w:lineRule="exact"/>
        <w:ind w:left="567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5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article subject to the Special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Commodity Levy under the Special</w:t>
      </w:r>
    </w:p>
    <w:p>
      <w:pPr>
        <w:spacing w:before="0" w:line="240" w:lineRule="exact"/>
        <w:ind w:left="60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Commodity Levy Act, No. 48 of</w:t>
      </w:r>
    </w:p>
    <w:p>
      <w:pPr>
        <w:spacing w:before="0" w:line="240" w:lineRule="exact"/>
        <w:ind w:left="6023"/>
      </w:pPr>
      <w:r>
        <w:rPr>
          <w:spacing w:val="23"/>
          <w:sz w:val="20"/>
          <w:szCs w:val="20"/>
          <w:rFonts w:ascii="Arial" w:hAnsi="Arial" w:cs="Arial"/>
          <w:color w:val="000100"/>
        </w:rPr>
        <w:t xml:space="preserve">2007, where such article is</w:t>
      </w:r>
    </w:p>
    <w:p>
      <w:pPr>
        <w:spacing w:before="0" w:line="239" w:lineRule="exact"/>
        <w:ind w:left="60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subsequently sold by the importer of</w:t>
      </w:r>
    </w:p>
    <w:p>
      <w:pPr>
        <w:spacing w:before="0" w:line="24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such article;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1" w:line="245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8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2" w:line="240" w:lineRule="exact"/>
        <w:ind w:left="44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38" w:line="241" w:lineRule="exact"/>
        <w:ind w:left="4312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5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gems or jewellery, if sold on the</w:t>
      </w:r>
    </w:p>
    <w:p>
      <w:pPr>
        <w:spacing w:before="6" w:line="241" w:lineRule="exact"/>
        <w:ind w:left="46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payment of foreign currency by any</w:t>
      </w:r>
    </w:p>
    <w:p>
      <w:pPr>
        <w:spacing w:before="3" w:line="241" w:lineRule="exact"/>
        <w:ind w:left="46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person authorized by the Central Bank</w:t>
      </w:r>
    </w:p>
    <w:p>
      <w:pPr>
        <w:spacing w:before="6" w:line="241" w:lineRule="exact"/>
        <w:ind w:left="4657"/>
      </w:pPr>
      <w:r>
        <w:rPr>
          <w:sz w:val="20"/>
          <w:szCs w:val="20"/>
          <w:rFonts w:ascii="Arial" w:hAnsi="Arial" w:cs="Arial"/>
          <w:color w:val="000100"/>
        </w:rPr>
        <w:t xml:space="preserve">of Sri Lanka to accept payment in</w:t>
      </w:r>
    </w:p>
    <w:p>
      <w:pPr>
        <w:spacing w:before="3" w:line="241" w:lineRule="exact"/>
        <w:ind w:left="4657"/>
      </w:pPr>
      <w:r>
        <w:rPr>
          <w:sz w:val="20"/>
          <w:szCs w:val="20"/>
          <w:rFonts w:ascii="Arial" w:hAnsi="Arial" w:cs="Arial"/>
          <w:color w:val="000100"/>
        </w:rPr>
        <w:t xml:space="preserve">foreign currency.”.</w:t>
      </w:r>
    </w:p>
    <w:p>
      <w:pPr>
        <w:spacing w:before="250" w:line="241" w:lineRule="exact"/>
        <w:ind w:left="3172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(3) of that section—</w:t>
      </w:r>
    </w:p>
    <w:p>
      <w:pPr>
        <w:spacing w:before="250" w:line="241" w:lineRule="exact"/>
        <w:ind w:left="365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substitution, for the words and figures</w:t>
      </w:r>
    </w:p>
    <w:p>
      <w:pPr>
        <w:spacing w:before="6" w:line="241" w:lineRule="exact"/>
        <w:ind w:left="39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“in paragraph (ii) or (iii) of that section” of the</w:t>
      </w:r>
    </w:p>
    <w:p>
      <w:pPr>
        <w:spacing w:before="3" w:line="241" w:lineRule="exact"/>
        <w:ind w:left="3997"/>
      </w:pPr>
      <w:r>
        <w:rPr>
          <w:sz w:val="20"/>
          <w:szCs w:val="20"/>
          <w:rFonts w:ascii="Arial" w:hAnsi="Arial" w:cs="Arial"/>
          <w:color w:val="000100"/>
        </w:rPr>
        <w:t xml:space="preserve">words and figures “in paragraph (ii), (iii) or</w:t>
      </w:r>
    </w:p>
    <w:p>
      <w:pPr>
        <w:spacing w:before="6" w:line="241" w:lineRule="exact"/>
        <w:ind w:left="3997"/>
      </w:pPr>
      <w:r>
        <w:rPr>
          <w:sz w:val="20"/>
          <w:szCs w:val="20"/>
          <w:rFonts w:ascii="Arial" w:hAnsi="Arial" w:cs="Arial"/>
          <w:color w:val="000100"/>
        </w:rPr>
        <w:t xml:space="preserve">(iv) of that section”;</w:t>
      </w:r>
    </w:p>
    <w:p>
      <w:pPr>
        <w:spacing w:before="251" w:line="241" w:lineRule="exact"/>
        <w:ind w:left="360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addition immediately after paragraph</w:t>
      </w:r>
    </w:p>
    <w:p>
      <w:pPr>
        <w:spacing w:before="3" w:line="241" w:lineRule="exact"/>
        <w:ind w:left="39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(iii) thereof, of the following paragraphs:—</w:t>
      </w:r>
    </w:p>
    <w:p>
      <w:pPr>
        <w:spacing w:before="251" w:line="241" w:lineRule="exact"/>
        <w:ind w:left="4041"/>
      </w:pPr>
      <w:r>
        <w:rPr>
          <w:sz w:val="20"/>
          <w:szCs w:val="20"/>
          <w:rFonts w:ascii="Arial" w:hAnsi="Arial" w:cs="Arial"/>
          <w:color w:val="000100"/>
        </w:rPr>
        <w:t xml:space="preserve">“(iv)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000100"/>
        </w:rPr>
        <w:t xml:space="preserve">rebate paid under the Export</w:t>
      </w:r>
    </w:p>
    <w:p>
      <w:pPr>
        <w:spacing w:before="6" w:line="241" w:lineRule="exact"/>
        <w:ind w:left="4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Development Rebate in relation to any</w:t>
      </w:r>
    </w:p>
    <w:p>
      <w:pPr>
        <w:spacing w:before="3" w:line="241" w:lineRule="exact"/>
        <w:ind w:left="4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international event as be approved by</w:t>
      </w:r>
    </w:p>
    <w:p>
      <w:pPr>
        <w:spacing w:before="6" w:line="241" w:lineRule="exact"/>
        <w:ind w:left="4597"/>
      </w:pPr>
      <w:r>
        <w:rPr>
          <w:sz w:val="20"/>
          <w:szCs w:val="20"/>
          <w:rFonts w:ascii="Arial" w:hAnsi="Arial" w:cs="Arial"/>
          <w:color w:val="000100"/>
        </w:rPr>
        <w:t xml:space="preserve">the Minister of Finance;</w:t>
      </w:r>
    </w:p>
    <w:p>
      <w:pPr>
        <w:spacing w:before="251" w:line="241" w:lineRule="exact"/>
        <w:ind w:left="4192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turnover from the supply of any</w:t>
      </w:r>
    </w:p>
    <w:p>
      <w:pPr>
        <w:spacing w:before="3" w:line="241" w:lineRule="exact"/>
        <w:ind w:left="4597"/>
      </w:pPr>
      <w:r>
        <w:rPr>
          <w:sz w:val="20"/>
          <w:szCs w:val="20"/>
          <w:rFonts w:ascii="Arial" w:hAnsi="Arial" w:cs="Arial"/>
          <w:color w:val="000100"/>
        </w:rPr>
        <w:t xml:space="preserve">goods or services in relation to any</w:t>
      </w:r>
    </w:p>
    <w:p>
      <w:pPr>
        <w:spacing w:before="6" w:line="241" w:lineRule="exact"/>
        <w:ind w:left="4597"/>
      </w:pPr>
      <w:r>
        <w:rPr>
          <w:sz w:val="20"/>
          <w:szCs w:val="20"/>
          <w:rFonts w:ascii="Arial" w:hAnsi="Arial" w:cs="Arial"/>
          <w:color w:val="000100"/>
        </w:rPr>
        <w:t xml:space="preserve">international events as approved by</w:t>
      </w:r>
    </w:p>
    <w:p>
      <w:pPr>
        <w:spacing w:before="3" w:line="241" w:lineRule="exact"/>
        <w:ind w:left="4597"/>
      </w:pPr>
      <w:r>
        <w:rPr>
          <w:sz w:val="20"/>
          <w:szCs w:val="20"/>
          <w:rFonts w:ascii="Arial" w:hAnsi="Arial" w:cs="Arial"/>
          <w:color w:val="000100"/>
        </w:rPr>
        <w:t xml:space="preserve">the Minister of Finance (with effect</w:t>
      </w:r>
    </w:p>
    <w:p>
      <w:pPr>
        <w:spacing w:before="6" w:line="241" w:lineRule="exact"/>
        <w:ind w:left="4597"/>
      </w:pPr>
      <w:r>
        <w:rPr>
          <w:sz w:val="20"/>
          <w:szCs w:val="20"/>
          <w:rFonts w:ascii="Arial" w:hAnsi="Arial" w:cs="Arial"/>
          <w:color w:val="000100"/>
        </w:rPr>
        <w:t xml:space="preserve">from May 12, 2010).”.</w:t>
      </w:r>
    </w:p>
    <w:p>
      <w:pPr>
        <w:spacing w:before="251" w:line="241" w:lineRule="exact"/>
        <w:ind w:left="3172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(4) thereof,</w:t>
      </w:r>
    </w:p>
    <w:p>
      <w:pPr>
        <w:spacing w:before="250" w:line="241" w:lineRule="exact"/>
        <w:ind w:left="359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for the words and figures</w:t>
      </w:r>
    </w:p>
    <w:p>
      <w:pPr>
        <w:spacing w:before="3" w:line="241" w:lineRule="exact"/>
        <w:ind w:left="3997"/>
      </w:pPr>
      <w:r>
        <w:rPr>
          <w:sz w:val="20"/>
          <w:szCs w:val="20"/>
          <w:rFonts w:ascii="Arial" w:hAnsi="Arial" w:cs="Arial"/>
          <w:color w:val="000100"/>
        </w:rPr>
        <w:t xml:space="preserve">“paragraph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or paragraph 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</w:t>
      </w:r>
    </w:p>
    <w:p>
      <w:pPr>
        <w:spacing w:before="6" w:line="241" w:lineRule="exact"/>
        <w:ind w:left="3997"/>
      </w:pPr>
      <w:r>
        <w:rPr>
          <w:sz w:val="20"/>
          <w:szCs w:val="20"/>
          <w:rFonts w:ascii="Arial" w:hAnsi="Arial" w:cs="Arial"/>
          <w:color w:val="000100"/>
        </w:rPr>
        <w:t xml:space="preserve">(1) of section 2”, of the words and figures</w:t>
      </w:r>
    </w:p>
    <w:p>
      <w:pPr>
        <w:spacing w:before="3" w:line="241" w:lineRule="exact"/>
        <w:ind w:left="3997"/>
      </w:pPr>
      <w:r>
        <w:rPr>
          <w:sz w:val="20"/>
          <w:szCs w:val="20"/>
          <w:rFonts w:ascii="Arial" w:hAnsi="Arial" w:cs="Arial"/>
          <w:color w:val="000100"/>
        </w:rPr>
        <w:t xml:space="preserve">“paragraph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),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or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6" w:line="241" w:lineRule="exact"/>
        <w:ind w:left="39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subsection (1) of  section 2”;</w:t>
      </w:r>
    </w:p>
    <w:p>
      <w:pPr>
        <w:spacing w:before="251" w:line="241" w:lineRule="exact"/>
        <w:ind w:left="359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(i), by the substitution for the</w:t>
      </w:r>
    </w:p>
    <w:p>
      <w:pPr>
        <w:spacing w:before="3" w:line="241" w:lineRule="exact"/>
        <w:ind w:left="39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“liable turnover of such person for that</w:t>
      </w:r>
    </w:p>
    <w:p>
      <w:pPr>
        <w:spacing w:before="6" w:line="241" w:lineRule="exact"/>
        <w:ind w:left="3997"/>
      </w:pPr>
      <w:r>
        <w:rPr>
          <w:sz w:val="20"/>
          <w:szCs w:val="20"/>
          <w:rFonts w:ascii="Arial" w:hAnsi="Arial" w:cs="Arial"/>
          <w:color w:val="000100"/>
        </w:rPr>
        <w:t xml:space="preserve">relevant quarter does not exceeds”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3" w:lineRule="exact"/>
        <w:ind w:left="423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3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48" w:line="241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and figures “such quarter is a relevant</w:t>
      </w:r>
    </w:p>
    <w:p>
      <w:pPr>
        <w:spacing w:before="11" w:line="241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quarter which commenced prior to January 1,</w:t>
      </w:r>
    </w:p>
    <w:p>
      <w:pPr>
        <w:spacing w:before="13" w:line="241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2011 and the liable turnover of such person</w:t>
      </w:r>
    </w:p>
    <w:p>
      <w:pPr>
        <w:spacing w:before="13" w:line="241" w:lineRule="exact"/>
        <w:ind w:left="53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that relevant quarter does not exceed;”;</w:t>
      </w:r>
    </w:p>
    <w:p>
      <w:pPr>
        <w:spacing w:before="267" w:line="241" w:lineRule="exact"/>
        <w:ind w:left="497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paragraph (ii) thereof—</w:t>
      </w:r>
    </w:p>
    <w:p>
      <w:pPr>
        <w:spacing w:before="265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5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“that</w:t>
      </w:r>
    </w:p>
    <w:p>
      <w:pPr>
        <w:spacing w:before="13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relevant quarter optional Value Added</w:t>
      </w:r>
    </w:p>
    <w:p>
      <w:pPr>
        <w:spacing w:before="13" w:line="241" w:lineRule="exact"/>
        <w:ind w:left="56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Tax” of the words and figures “that relevant</w:t>
      </w:r>
    </w:p>
    <w:p>
      <w:pPr>
        <w:spacing w:before="13" w:line="241" w:lineRule="exact"/>
        <w:ind w:left="56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quarter which commenced prior to January</w:t>
      </w:r>
    </w:p>
    <w:p>
      <w:pPr>
        <w:spacing w:before="13" w:line="241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1, 2011, Optional Value Added Tax”;</w:t>
      </w:r>
    </w:p>
    <w:p>
      <w:pPr>
        <w:spacing w:before="265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the substitution for the words and</w:t>
      </w:r>
    </w:p>
    <w:p>
      <w:pPr>
        <w:spacing w:before="13" w:line="241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figures “Value Added Tax Act, No. 14 of</w:t>
      </w:r>
    </w:p>
    <w:p>
      <w:pPr>
        <w:spacing w:before="13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2002.” of the following:—</w:t>
      </w:r>
    </w:p>
    <w:p>
      <w:pPr>
        <w:spacing w:before="267" w:line="241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“Value Added Tax Act, No. 14 of 2002;</w:t>
      </w:r>
    </w:p>
    <w:p>
      <w:pPr>
        <w:spacing w:before="265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addition immediately after paragraph</w:t>
      </w:r>
    </w:p>
    <w:p>
      <w:pPr>
        <w:spacing w:before="13" w:line="241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(ii) of the following new paragraphs :—</w:t>
      </w:r>
    </w:p>
    <w:p>
      <w:pPr>
        <w:spacing w:before="267" w:line="241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such relevant quarter is any quarter</w:t>
      </w:r>
    </w:p>
    <w:p>
      <w:pPr>
        <w:spacing w:before="13" w:line="241" w:lineRule="exact"/>
        <w:ind w:left="56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commencing on or after January 1, 2011</w:t>
      </w:r>
    </w:p>
    <w:p>
      <w:pPr>
        <w:spacing w:before="11" w:line="241" w:lineRule="exact"/>
        <w:ind w:left="56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the liable turnover of such person from</w:t>
      </w:r>
    </w:p>
    <w:p>
      <w:pPr>
        <w:spacing w:before="13" w:line="241" w:lineRule="exact"/>
        <w:ind w:left="56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supply of any goods or services other</w:t>
      </w:r>
    </w:p>
    <w:p>
      <w:pPr>
        <w:spacing w:before="13" w:line="241" w:lineRule="exact"/>
        <w:ind w:left="56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than services referred to in paragraph (iv)</w:t>
      </w:r>
    </w:p>
    <w:p>
      <w:pPr>
        <w:spacing w:before="13" w:line="241" w:lineRule="exact"/>
        <w:ind w:left="56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paragraph (v), does not exceed the</w:t>
      </w:r>
    </w:p>
    <w:p>
      <w:pPr>
        <w:spacing w:before="13" w:line="241" w:lineRule="exact"/>
        <w:ind w:left="56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sum of five hundred thousand rupees; and</w:t>
      </w:r>
    </w:p>
    <w:p>
      <w:pPr>
        <w:spacing w:before="265" w:line="241" w:lineRule="exact"/>
        <w:ind w:left="525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quarter is a quarter   commencing on</w:t>
      </w:r>
    </w:p>
    <w:p>
      <w:pPr>
        <w:spacing w:before="13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or after January 1, 2011 and the liable</w:t>
      </w:r>
    </w:p>
    <w:p>
      <w:pPr>
        <w:spacing w:before="13" w:line="241" w:lineRule="exact"/>
        <w:ind w:left="56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turnover of such person from—</w:t>
      </w:r>
    </w:p>
    <w:p>
      <w:pPr>
        <w:spacing w:before="267" w:line="241" w:lineRule="exact"/>
        <w:ind w:left="61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operating a hotel, guest house,</w:t>
      </w:r>
    </w:p>
    <w:p>
      <w:pPr>
        <w:spacing w:before="13" w:line="241" w:lineRule="exact"/>
        <w:ind w:left="6502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restaurant or other similar</w:t>
      </w:r>
    </w:p>
    <w:p>
      <w:pPr>
        <w:spacing w:before="11" w:line="241" w:lineRule="exact"/>
        <w:ind w:left="6502"/>
      </w:pPr>
      <w:r>
        <w:rPr>
          <w:sz w:val="20"/>
          <w:szCs w:val="20"/>
          <w:rFonts w:ascii="Arial" w:hAnsi="Arial" w:cs="Arial"/>
          <w:color w:val="000100"/>
        </w:rPr>
        <w:t xml:space="preserve">business;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1" w:line="245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8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2" w:line="240" w:lineRule="exact"/>
        <w:ind w:left="44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36" w:line="241" w:lineRule="exact"/>
        <w:ind w:left="479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processing of any locally</w:t>
      </w:r>
    </w:p>
    <w:p>
      <w:pPr>
        <w:spacing w:before="0" w:line="240" w:lineRule="exact"/>
        <w:ind w:left="5137"/>
      </w:pPr>
      <w:r>
        <w:rPr>
          <w:sz w:val="20"/>
          <w:szCs w:val="20"/>
          <w:rFonts w:ascii="Arial" w:hAnsi="Arial" w:cs="Arial"/>
          <w:color w:val="000100"/>
        </w:rPr>
        <w:t xml:space="preserve">procured agricultural produce</w:t>
      </w:r>
    </w:p>
    <w:p>
      <w:pPr>
        <w:spacing w:before="0" w:line="240" w:lineRule="exact"/>
        <w:ind w:left="51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preparation for sale;</w:t>
      </w:r>
    </w:p>
    <w:p>
      <w:pPr>
        <w:spacing w:before="198" w:line="241" w:lineRule="exact"/>
        <w:ind w:left="480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providing educational services</w:t>
      </w:r>
    </w:p>
    <w:p>
      <w:pPr>
        <w:spacing w:before="0" w:line="240" w:lineRule="exact"/>
        <w:ind w:left="5137"/>
      </w:pPr>
      <w:r>
        <w:rPr>
          <w:sz w:val="20"/>
          <w:szCs w:val="20"/>
          <w:rFonts w:ascii="Arial" w:hAnsi="Arial" w:cs="Arial"/>
          <w:color w:val="000100"/>
        </w:rPr>
        <w:t xml:space="preserve">by any institution established</w:t>
      </w:r>
    </w:p>
    <w:p>
      <w:pPr>
        <w:spacing w:before="0" w:line="239" w:lineRule="exact"/>
        <w:ind w:left="5137"/>
      </w:pPr>
      <w:r>
        <w:rPr>
          <w:sz w:val="20"/>
          <w:szCs w:val="20"/>
          <w:rFonts w:ascii="Arial" w:hAnsi="Arial" w:cs="Arial"/>
          <w:color w:val="000100"/>
        </w:rPr>
        <w:t xml:space="preserve">locally for that purpose; or</w:t>
      </w:r>
    </w:p>
    <w:p>
      <w:pPr>
        <w:spacing w:before="198" w:line="241" w:lineRule="exact"/>
        <w:ind w:left="479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supply of labour (manpower),</w:t>
      </w:r>
    </w:p>
    <w:p>
      <w:pPr>
        <w:spacing w:before="140" w:line="241" w:lineRule="exact"/>
        <w:ind w:left="42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and which do not exceed the sum of</w:t>
      </w:r>
    </w:p>
    <w:p>
      <w:pPr>
        <w:spacing w:before="0" w:line="240" w:lineRule="exact"/>
        <w:ind w:left="4297"/>
      </w:pPr>
      <w:r>
        <w:rPr>
          <w:sz w:val="20"/>
          <w:szCs w:val="20"/>
          <w:rFonts w:ascii="Arial" w:hAnsi="Arial" w:cs="Arial"/>
          <w:color w:val="000100"/>
        </w:rPr>
        <w:t xml:space="preserve">twenty five million rupees.”.</w:t>
      </w:r>
    </w:p>
    <w:p>
      <w:pPr>
        <w:spacing w:before="211" w:line="204" w:lineRule="exact"/>
        <w:ind w:left="309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4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 section substituted therefor:—</w:t>
      </w:r>
      <w:r>
        <w:rPr>
          <w:sz w:val="20"/>
          <w:szCs w:val="20"/>
          <w:rFonts w:ascii="Arial" w:hAnsi="Arial" w:cs="Arial"/>
          <w:color w:val="00010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section 4 of</w:t>
      </w:r>
    </w:p>
    <w:p>
      <w:pPr>
        <w:spacing w:before="0" w:line="192" w:lineRule="exact"/>
        <w:ind w:left="790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“Payment of</w:t>
      </w:r>
      <w:r>
        <w:rPr>
          <w:sz w:val="16"/>
          <w:szCs w:val="16"/>
          <w:rFonts w:ascii="Arial" w:hAnsi="Arial" w:cs="Arial"/>
          <w:color w:val="000100"/>
          <w:spacing w:val="3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Every person  referred to in paragraph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4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the tax</w:t>
      </w:r>
      <w:r>
        <w:rPr>
          <w:sz w:val="16"/>
          <w:szCs w:val="16"/>
          <w:rFonts w:ascii="Arial" w:hAnsi="Arial" w:cs="Arial"/>
          <w:color w:val="000100"/>
          <w:spacing w:val="53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),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) or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) of subsection</w:t>
      </w:r>
    </w:p>
    <w:p>
      <w:pPr>
        <w:spacing w:before="63" w:line="241" w:lineRule="exact"/>
        <w:ind w:left="39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of section 2 to whom this Act applies,shall,</w:t>
      </w:r>
    </w:p>
    <w:p>
      <w:pPr>
        <w:spacing w:before="0" w:line="240" w:lineRule="exact"/>
        <w:ind w:left="39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notwithstanding that no assessment has been</w:t>
      </w:r>
    </w:p>
    <w:p>
      <w:pPr>
        <w:spacing w:before="0" w:line="239" w:lineRule="exact"/>
        <w:ind w:left="39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made on such person for any relevant quarter,</w:t>
      </w:r>
    </w:p>
    <w:p>
      <w:pPr>
        <w:spacing w:before="0" w:line="240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pay—</w:t>
      </w:r>
    </w:p>
    <w:p>
      <w:pPr>
        <w:spacing w:before="200" w:line="241" w:lineRule="exact"/>
        <w:ind w:left="405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tax payable for the first month of that</w:t>
      </w:r>
    </w:p>
    <w:p>
      <w:pPr>
        <w:spacing w:before="0" w:line="239" w:lineRule="exact"/>
        <w:ind w:left="44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quarter on or before the twentieth day of</w:t>
      </w:r>
    </w:p>
    <w:p>
      <w:pPr>
        <w:spacing w:before="0" w:line="239" w:lineRule="exact"/>
        <w:ind w:left="44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second month of that quarter;</w:t>
      </w:r>
    </w:p>
    <w:p>
      <w:pPr>
        <w:spacing w:before="198" w:line="241" w:lineRule="exact"/>
        <w:ind w:left="399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tax payable for the second month of</w:t>
      </w:r>
    </w:p>
    <w:p>
      <w:pPr>
        <w:spacing w:before="0" w:line="240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that quarter on or before the twentieth</w:t>
      </w:r>
    </w:p>
    <w:p>
      <w:pPr>
        <w:spacing w:before="0" w:line="239" w:lineRule="exact"/>
        <w:ind w:left="44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day of the third month of that quarter;</w:t>
      </w:r>
    </w:p>
    <w:p>
      <w:pPr>
        <w:spacing w:before="198" w:line="241" w:lineRule="exact"/>
        <w:ind w:left="393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balance tax payable for that quarter</w:t>
      </w:r>
    </w:p>
    <w:p>
      <w:pPr>
        <w:spacing w:before="0" w:line="240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on or before the twentieth day of the</w:t>
      </w:r>
    </w:p>
    <w:p>
      <w:pPr>
        <w:spacing w:before="0" w:line="240" w:lineRule="exact"/>
        <w:ind w:left="44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month immediately succeeding the end</w:t>
      </w:r>
    </w:p>
    <w:p>
      <w:pPr>
        <w:spacing w:before="0" w:line="239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of the relevant quarter, calculated by</w:t>
      </w:r>
    </w:p>
    <w:p>
      <w:pPr>
        <w:spacing w:before="0" w:line="239" w:lineRule="exact"/>
        <w:ind w:left="44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deducting the tax paid under paragraphs</w:t>
      </w:r>
    </w:p>
    <w:p>
      <w:pPr>
        <w:spacing w:before="0" w:line="240" w:lineRule="exact"/>
        <w:ind w:left="44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(i) and (ii) from the tax payable for that</w:t>
      </w:r>
    </w:p>
    <w:p>
      <w:pPr>
        <w:spacing w:before="0" w:line="239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quarter,</w:t>
      </w:r>
    </w:p>
    <w:p>
      <w:pPr>
        <w:spacing w:before="200" w:line="241" w:lineRule="exact"/>
        <w:ind w:left="3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the Commissioner-General, in such manner</w:t>
      </w:r>
    </w:p>
    <w:p>
      <w:pPr>
        <w:spacing w:before="0" w:line="240" w:lineRule="exact"/>
        <w:ind w:left="3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may be specified by him in that behalf.”.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3" w:lineRule="exact"/>
        <w:ind w:left="423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3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191" w:line="238" w:lineRule="exact"/>
        <w:ind w:left="277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5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6 of the principal enactment is hereby</w:t>
      </w:r>
    </w:p>
    <w:p>
      <w:pPr>
        <w:spacing w:before="0" w:line="192" w:lineRule="exact"/>
        <w:ind w:left="2773"/>
      </w:pPr>
      <w:r>
        <w:rPr>
          <w:sz w:val="16"/>
          <w:szCs w:val="16"/>
          <w:rFonts w:ascii="Arial" w:hAnsi="Arial" w:cs="Arial"/>
          <w:color w:val="000100"/>
        </w:rPr>
        <w:t xml:space="preserve">section 6 of the</w:t>
      </w:r>
    </w:p>
    <w:p>
      <w:pPr>
        <w:spacing w:before="0" w:line="116" w:lineRule="exact"/>
        <w:ind w:left="423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75" w:lineRule="exact"/>
        <w:ind w:left="277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7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3" w:line="197" w:lineRule="exact"/>
        <w:ind w:left="4242"/>
      </w:pPr>
      <w:r>
        <w:rPr>
          <w:sz w:val="16"/>
          <w:szCs w:val="16"/>
          <w:rFonts w:ascii="Arial" w:hAnsi="Arial" w:cs="Arial"/>
          <w:color w:val="231f20"/>
        </w:rPr>
        <w:t xml:space="preserve">“Tax Credits.</w:t>
      </w:r>
      <w:r>
        <w:rPr>
          <w:sz w:val="16"/>
          <w:szCs w:val="16"/>
          <w:rFonts w:ascii="Arial" w:hAnsi="Arial" w:cs="Arial"/>
          <w:color w:val="231f20"/>
          <w:spacing w:val="3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any person to whom this Act</w:t>
      </w:r>
    </w:p>
    <w:p>
      <w:pPr>
        <w:spacing w:before="27" w:line="241" w:lineRule="exact"/>
        <w:ind w:left="5312"/>
      </w:pPr>
      <w:r>
        <w:rPr>
          <w:sz w:val="20"/>
          <w:szCs w:val="20"/>
          <w:rFonts w:ascii="Arial" w:hAnsi="Arial" w:cs="Arial"/>
          <w:color w:val="000100"/>
        </w:rPr>
        <w:t xml:space="preserve">applies, utilizes wholly or partly any goods</w:t>
      </w:r>
    </w:p>
    <w:p>
      <w:pPr>
        <w:spacing w:before="11" w:line="241" w:lineRule="exact"/>
        <w:ind w:left="531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purchased from a manufacturer registered for</w:t>
      </w:r>
    </w:p>
    <w:p>
      <w:pPr>
        <w:spacing w:before="11" w:line="241" w:lineRule="exact"/>
        <w:ind w:left="531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payment of tax under this Act or imported by</w:t>
      </w:r>
    </w:p>
    <w:p>
      <w:pPr>
        <w:spacing w:before="11" w:line="241" w:lineRule="exact"/>
        <w:ind w:left="531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himself, in the manufacture of goods liable to</w:t>
      </w:r>
    </w:p>
    <w:p>
      <w:pPr>
        <w:spacing w:before="10" w:line="241" w:lineRule="exact"/>
        <w:ind w:left="531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tax under this Act, such manufacturer shall be</w:t>
      </w:r>
    </w:p>
    <w:p>
      <w:pPr>
        <w:spacing w:before="11" w:line="241" w:lineRule="exact"/>
        <w:ind w:left="531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entitled to tax credit in respect or such tax paid</w:t>
      </w:r>
    </w:p>
    <w:p>
      <w:pPr>
        <w:spacing w:before="11" w:line="241" w:lineRule="exact"/>
        <w:ind w:left="5312"/>
      </w:pPr>
      <w:r>
        <w:rPr>
          <w:sz w:val="20"/>
          <w:szCs w:val="20"/>
          <w:rFonts w:ascii="Arial" w:hAnsi="Arial" w:cs="Arial"/>
          <w:color w:val="000100"/>
        </w:rPr>
        <w:t xml:space="preserve">on such goods in proportion to the value of</w:t>
      </w:r>
    </w:p>
    <w:p>
      <w:pPr>
        <w:spacing w:before="10" w:line="241" w:lineRule="exact"/>
        <w:ind w:left="531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goods manufactured by such person which are</w:t>
      </w:r>
    </w:p>
    <w:p>
      <w:pPr>
        <w:spacing w:before="11" w:line="241" w:lineRule="exact"/>
        <w:ind w:left="5312"/>
      </w:pPr>
      <w:r>
        <w:rPr>
          <w:sz w:val="20"/>
          <w:szCs w:val="20"/>
          <w:rFonts w:ascii="Arial" w:hAnsi="Arial" w:cs="Arial"/>
          <w:color w:val="000100"/>
        </w:rPr>
        <w:t xml:space="preserve">liable to tax under this Act.”.</w:t>
      </w:r>
    </w:p>
    <w:p>
      <w:pPr>
        <w:spacing w:before="242" w:line="221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section 6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100" w:lineRule="exact"/>
        <w:ind w:left="423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immediately after section 6 of the principal enactment and</w:t>
      </w:r>
    </w:p>
    <w:p>
      <w:pPr>
        <w:spacing w:before="0" w:line="91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60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 :—</w:t>
      </w:r>
    </w:p>
    <w:p>
      <w:pPr>
        <w:spacing w:before="160" w:line="262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“Turnover</w:t>
      </w:r>
      <w:r>
        <w:rPr>
          <w:sz w:val="16"/>
          <w:szCs w:val="16"/>
          <w:rFonts w:ascii="Arial" w:hAnsi="Arial" w:cs="Arial"/>
          <w:color w:val="000100"/>
          <w:spacing w:val="5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turnover from the business of</w:t>
      </w:r>
    </w:p>
    <w:p>
      <w:pPr>
        <w:spacing w:before="0" w:line="192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from Islamic</w:t>
      </w:r>
    </w:p>
    <w:p>
      <w:pPr>
        <w:spacing w:before="0" w:line="140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Financial</w:t>
      </w:r>
      <w:r>
        <w:rPr>
          <w:sz w:val="16"/>
          <w:szCs w:val="16"/>
          <w:rFonts w:ascii="Arial" w:hAnsi="Arial" w:cs="Arial"/>
          <w:color w:val="000100"/>
          <w:spacing w:val="38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Islamic Financial Transaction shall be</w:t>
      </w:r>
    </w:p>
    <w:p>
      <w:pPr>
        <w:spacing w:before="8" w:line="243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Transactions</w:t>
      </w:r>
      <w:r>
        <w:rPr>
          <w:sz w:val="16"/>
          <w:szCs w:val="16"/>
          <w:rFonts w:ascii="Arial" w:hAnsi="Arial" w:cs="Arial"/>
          <w:color w:val="00010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chargeable to tax in terms of the provisions of</w:t>
      </w:r>
    </w:p>
    <w:p>
      <w:pPr>
        <w:spacing w:before="0" w:line="183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to be</w:t>
      </w:r>
      <w:r>
        <w:rPr>
          <w:sz w:val="16"/>
          <w:szCs w:val="16"/>
          <w:rFonts w:ascii="Arial" w:hAnsi="Arial" w:cs="Arial"/>
          <w:color w:val="000100"/>
          <w:spacing w:val="68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pacing w:before="0" w:line="192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chargeable to</w:t>
      </w:r>
    </w:p>
    <w:p>
      <w:pPr>
        <w:spacing w:before="0" w:line="192" w:lineRule="exact"/>
        <w:ind w:left="4232"/>
      </w:pPr>
      <w:r>
        <w:rPr>
          <w:sz w:val="16"/>
          <w:szCs w:val="16"/>
          <w:rFonts w:ascii="Arial" w:hAnsi="Arial" w:cs="Arial"/>
          <w:color w:val="000100"/>
        </w:rPr>
        <w:t xml:space="preserve">tax.</w:t>
      </w:r>
    </w:p>
    <w:p>
      <w:pPr>
        <w:spacing w:before="0" w:line="116" w:lineRule="exact"/>
        <w:ind w:left="5552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Commissioner - General of Inland</w:t>
      </w:r>
    </w:p>
    <w:p>
      <w:pPr>
        <w:spacing w:before="10" w:line="241" w:lineRule="exact"/>
        <w:ind w:left="531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Revenue shall in order to determine the extent</w:t>
      </w:r>
    </w:p>
    <w:p>
      <w:pPr>
        <w:spacing w:before="11" w:line="241" w:lineRule="exact"/>
        <w:ind w:left="5312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of liability to tax of any particular  Islamic</w:t>
      </w:r>
    </w:p>
    <w:p>
      <w:pPr>
        <w:spacing w:before="11" w:line="241" w:lineRule="exact"/>
        <w:ind w:left="531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Financial Transaction, issue from time to time,</w:t>
      </w:r>
    </w:p>
    <w:p>
      <w:pPr>
        <w:spacing w:before="10" w:line="241" w:lineRule="exact"/>
        <w:ind w:left="531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rules and guidelines as may be required</w:t>
      </w:r>
    </w:p>
    <w:p>
      <w:pPr>
        <w:spacing w:before="11" w:line="241" w:lineRule="exact"/>
        <w:ind w:left="531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purpose of -</w:t>
      </w:r>
    </w:p>
    <w:p>
      <w:pPr>
        <w:spacing w:before="190" w:line="241" w:lineRule="exact"/>
        <w:ind w:left="616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identifying the circumstances</w:t>
      </w:r>
    </w:p>
    <w:p>
      <w:pPr>
        <w:spacing w:before="11" w:line="241" w:lineRule="exact"/>
        <w:ind w:left="651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which would amount to an</w:t>
      </w:r>
    </w:p>
    <w:p>
      <w:pPr>
        <w:spacing w:before="11" w:line="241" w:lineRule="exact"/>
        <w:ind w:left="651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Islamic Financial Transaction ;</w:t>
      </w:r>
    </w:p>
    <w:p>
      <w:pPr>
        <w:spacing w:before="11" w:line="241" w:lineRule="exact"/>
        <w:ind w:left="6512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90" w:line="241" w:lineRule="exact"/>
        <w:ind w:left="616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b)</w:t>
      </w:r>
      <w:r>
        <w:rPr>
          <w:sz w:val="20"/>
          <w:szCs w:val="20"/>
          <w:rFonts w:ascii="Arial" w:hAnsi="Arial" w:cs="Arial"/>
          <w:color w:val="000100"/>
          <w:spacing w:val="70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ascertaining the profits and</w:t>
      </w:r>
    </w:p>
    <w:p>
      <w:pPr>
        <w:spacing w:before="10" w:line="241" w:lineRule="exact"/>
        <w:ind w:left="651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income arising out of any</w:t>
      </w:r>
    </w:p>
    <w:p>
      <w:pPr>
        <w:spacing w:before="11" w:line="241" w:lineRule="exact"/>
        <w:ind w:left="651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Islamic Financial Transaction.”.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1" w:line="245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8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2" w:line="240" w:lineRule="exact"/>
        <w:ind w:left="44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51" w:line="20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10 of the principal enactment is hereby</w:t>
      </w:r>
      <w:r>
        <w:rPr>
          <w:sz w:val="20"/>
          <w:szCs w:val="20"/>
          <w:rFonts w:ascii="Arial" w:hAnsi="Arial" w:cs="Arial"/>
          <w:color w:val="00010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</w:t>
      </w:r>
      <w:r>
        <w:rPr>
          <w:sz w:val="20"/>
          <w:szCs w:val="20"/>
          <w:rFonts w:ascii="Arial" w:hAnsi="Arial" w:cs="Arial"/>
          <w:color w:val="000100"/>
          <w:spacing w:val="330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section 10 of</w:t>
      </w:r>
    </w:p>
    <w:p>
      <w:pPr>
        <w:spacing w:before="0" w:line="192" w:lineRule="exact"/>
        <w:ind w:left="790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0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the definition of the expression “article”, by the</w:t>
      </w:r>
    </w:p>
    <w:p>
      <w:pPr>
        <w:spacing w:before="6" w:line="241" w:lineRule="exact"/>
        <w:ind w:left="359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substitution for the words “any agricultural or</w:t>
      </w:r>
    </w:p>
    <w:p>
      <w:pPr>
        <w:spacing w:before="3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horticultural produce, but does not include any</w:t>
      </w:r>
    </w:p>
    <w:p>
      <w:pPr>
        <w:spacing w:before="6" w:line="241" w:lineRule="exact"/>
        <w:ind w:left="35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excepted article”, of the words “any agricultural or</w:t>
      </w:r>
    </w:p>
    <w:p>
      <w:pPr>
        <w:spacing w:before="3" w:line="241" w:lineRule="exact"/>
        <w:ind w:left="35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horticultural produce, but for any period ended prior</w:t>
      </w:r>
    </w:p>
    <w:p>
      <w:pPr>
        <w:spacing w:before="6" w:line="241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January 1, 2011 does not include any excepted</w:t>
      </w:r>
    </w:p>
    <w:p>
      <w:pPr>
        <w:spacing w:before="3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article”;</w:t>
      </w:r>
    </w:p>
    <w:p>
      <w:pPr>
        <w:spacing w:before="25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definition of the expression “service”, by the</w:t>
      </w:r>
    </w:p>
    <w:p>
      <w:pPr>
        <w:spacing w:before="6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substitution for the words “does not include any</w:t>
      </w:r>
    </w:p>
    <w:p>
      <w:pPr>
        <w:spacing w:before="3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excepted service”, of the words “for any period</w:t>
      </w:r>
    </w:p>
    <w:p>
      <w:pPr>
        <w:spacing w:before="6" w:line="241" w:lineRule="exact"/>
        <w:ind w:left="35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ended prior to January 1, 2011 does not include</w:t>
      </w:r>
    </w:p>
    <w:p>
      <w:pPr>
        <w:spacing w:before="3" w:line="241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excepted service”,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the definition of the expression “person”, by the</w:t>
      </w:r>
    </w:p>
    <w:p>
      <w:pPr>
        <w:spacing w:before="6" w:line="241" w:lineRule="exact"/>
        <w:ind w:left="35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substitution for the words “any company, body of</w:t>
      </w:r>
    </w:p>
    <w:p>
      <w:pPr>
        <w:spacing w:before="3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persons or any partnership”, of the words “any</w:t>
      </w:r>
    </w:p>
    <w:p>
      <w:pPr>
        <w:spacing w:before="6" w:line="241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company, body of persons or any partnership”.</w:t>
      </w:r>
    </w:p>
    <w:p>
      <w:pPr>
        <w:spacing w:before="283" w:line="195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Schedule to of the principal enactment is hereby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Schedule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4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renaming of the “SCHEDULE” hereto as the</w:t>
      </w:r>
    </w:p>
    <w:p>
      <w:pPr>
        <w:spacing w:before="6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“FIRST SCHEDULE”;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Part I of such Schedule—</w:t>
      </w:r>
    </w:p>
    <w:p>
      <w:pPr>
        <w:spacing w:before="250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item (xiii), by the substitution for the words</w:t>
      </w:r>
    </w:p>
    <w:p>
      <w:pPr>
        <w:spacing w:before="3" w:line="241" w:lineRule="exact"/>
        <w:ind w:left="401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“pharmaceuticals; and”, of the words</w:t>
      </w:r>
    </w:p>
    <w:p>
      <w:pPr>
        <w:spacing w:before="6" w:line="241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“pharmaceuticals;”</w:t>
      </w:r>
    </w:p>
    <w:p>
      <w:pPr>
        <w:spacing w:before="251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item (xv), by the substitution for the words</w:t>
      </w:r>
    </w:p>
    <w:p>
      <w:pPr>
        <w:spacing w:before="3" w:line="241" w:lineRule="exact"/>
        <w:ind w:left="40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“borne by the Goverment” of the words “borne</w:t>
      </w:r>
    </w:p>
    <w:p>
      <w:pPr>
        <w:spacing w:before="6" w:line="241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by the Government ;”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3" w:lineRule="exact"/>
        <w:ind w:left="4232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8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3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41" w:line="241" w:lineRule="exact"/>
        <w:ind w:left="497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immediately after item (xv)</w:t>
      </w:r>
    </w:p>
    <w:p>
      <w:pPr>
        <w:spacing w:before="6" w:line="241" w:lineRule="exact"/>
        <w:ind w:left="53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thereof of the following items:—</w:t>
      </w:r>
    </w:p>
    <w:p>
      <w:pPr>
        <w:spacing w:before="251" w:line="241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“(xvi)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goods imported or supplied to a</w:t>
      </w:r>
    </w:p>
    <w:p>
      <w:pPr>
        <w:spacing w:before="3" w:line="241" w:lineRule="exact"/>
        <w:ind w:left="59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specified project carried on, out of</w:t>
      </w:r>
    </w:p>
    <w:p>
      <w:pPr>
        <w:spacing w:before="6" w:line="241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foreign funds or donations received by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the Goverment,as approved by the</w:t>
      </w:r>
    </w:p>
    <w:p>
      <w:pPr>
        <w:spacing w:before="6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Minister considering the economic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benefit to the country.</w:t>
      </w:r>
    </w:p>
    <w:p>
      <w:pPr>
        <w:spacing w:before="251" w:line="241" w:lineRule="exact"/>
        <w:ind w:left="5274"/>
      </w:pPr>
      <w:r>
        <w:rPr>
          <w:sz w:val="20"/>
          <w:szCs w:val="20"/>
          <w:rFonts w:ascii="Arial" w:hAnsi="Arial" w:cs="Arial"/>
          <w:color w:val="000100"/>
        </w:rPr>
        <w:t xml:space="preserve">(xvii)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bitumen classified under HS code</w:t>
      </w:r>
    </w:p>
    <w:p>
      <w:pPr>
        <w:spacing w:before="6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No. 2714 ;</w:t>
      </w:r>
    </w:p>
    <w:p>
      <w:pPr>
        <w:spacing w:before="251" w:line="241" w:lineRule="exact"/>
        <w:ind w:left="5214"/>
      </w:pPr>
      <w:r>
        <w:rPr>
          <w:sz w:val="20"/>
          <w:szCs w:val="20"/>
          <w:rFonts w:ascii="Arial" w:hAnsi="Arial" w:cs="Arial"/>
          <w:color w:val="000100"/>
        </w:rPr>
        <w:t xml:space="preserve">(xviii)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article imported  or sold by any</w:t>
      </w:r>
    </w:p>
    <w:p>
      <w:pPr>
        <w:spacing w:before="3" w:line="241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society registered under Co- operative</w:t>
      </w:r>
    </w:p>
    <w:p>
      <w:pPr>
        <w:spacing w:before="6" w:line="241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Societies Act, No. 5 of 1972 or under</w:t>
      </w:r>
    </w:p>
    <w:p>
      <w:pPr>
        <w:spacing w:before="3" w:line="241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respective statutes enacted  by the</w:t>
      </w:r>
    </w:p>
    <w:p>
      <w:pPr>
        <w:spacing w:before="6" w:line="241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Provincial Councils providing for such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registration or Lak Sathosa Limited</w:t>
      </w:r>
    </w:p>
    <w:p>
      <w:pPr>
        <w:spacing w:before="6" w:line="241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registered under  the Companies Act,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No. 7 of 2007 ;</w:t>
      </w:r>
    </w:p>
    <w:p>
      <w:pPr>
        <w:spacing w:before="251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(xix)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tractors classified  under HS codes</w:t>
      </w:r>
    </w:p>
    <w:p>
      <w:pPr>
        <w:spacing w:before="3" w:line="241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8701.10. 10, 8701. 10. 90, 8701. 90. 10</w:t>
      </w:r>
    </w:p>
    <w:p>
      <w:pPr>
        <w:spacing w:before="6" w:line="241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 8701.90.20 ;</w:t>
      </w:r>
    </w:p>
    <w:p>
      <w:pPr>
        <w:spacing w:before="251" w:line="241" w:lineRule="exact"/>
        <w:ind w:left="5394"/>
      </w:pPr>
      <w:r>
        <w:rPr>
          <w:sz w:val="20"/>
          <w:szCs w:val="20"/>
          <w:rFonts w:ascii="Arial" w:hAnsi="Arial" w:cs="Arial"/>
          <w:color w:val="000100"/>
        </w:rPr>
        <w:t xml:space="preserve">(xx)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raw  materials or packing materials</w:t>
      </w:r>
    </w:p>
    <w:p>
      <w:pPr>
        <w:spacing w:before="3" w:line="241" w:lineRule="exact"/>
        <w:ind w:left="590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imported for the manufacture of</w:t>
      </w:r>
    </w:p>
    <w:p>
      <w:pPr>
        <w:spacing w:before="6" w:line="241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pharmaceuticals subject to the approval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of the relevant authority ;</w:t>
      </w:r>
    </w:p>
    <w:p>
      <w:pPr>
        <w:spacing w:before="251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(xxi)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gold imported (effective from March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1, 2010) ;</w:t>
      </w:r>
    </w:p>
    <w:p>
      <w:pPr>
        <w:spacing w:before="246" w:line="241" w:lineRule="exact"/>
        <w:ind w:left="5274"/>
      </w:pPr>
      <w:r>
        <w:rPr>
          <w:sz w:val="20"/>
          <w:szCs w:val="20"/>
          <w:rFonts w:ascii="Arial" w:hAnsi="Arial" w:cs="Arial"/>
          <w:color w:val="000100"/>
        </w:rPr>
        <w:t xml:space="preserve">(xxii)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plant, machinery or equipment</w:t>
      </w:r>
    </w:p>
    <w:p>
      <w:pPr>
        <w:spacing w:before="3" w:line="241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imported on temporary basis for the use</w:t>
      </w:r>
    </w:p>
    <w:p>
      <w:pPr>
        <w:spacing w:before="3" w:line="241" w:lineRule="exact"/>
        <w:ind w:left="5903"/>
      </w:pPr>
      <w:r>
        <w:rPr>
          <w:spacing w:val="23"/>
          <w:sz w:val="20"/>
          <w:szCs w:val="20"/>
          <w:rFonts w:ascii="Arial" w:hAnsi="Arial" w:cs="Arial"/>
          <w:color w:val="000100"/>
        </w:rPr>
        <w:t xml:space="preserve">of large scale infrastructure</w:t>
      </w:r>
    </w:p>
    <w:p>
      <w:pPr>
        <w:spacing w:before="1" w:line="241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development projects approved by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1" w:line="245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8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2" w:line="240" w:lineRule="exact"/>
        <w:ind w:left="44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0" w:line="235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Finance as being of benefical for the</w:t>
      </w:r>
    </w:p>
    <w:p>
      <w:pPr>
        <w:spacing w:before="0" w:line="232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economic development of Sri Lanka,</w:t>
      </w:r>
    </w:p>
    <w:p>
      <w:pPr>
        <w:spacing w:before="0" w:line="235" w:lineRule="exact"/>
        <w:ind w:left="453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on condition that goods will be re-</w:t>
      </w:r>
    </w:p>
    <w:p>
      <w:pPr>
        <w:spacing w:before="0" w:line="232" w:lineRule="exact"/>
        <w:ind w:left="45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exported after the completion of  work</w:t>
      </w:r>
    </w:p>
    <w:p>
      <w:pPr>
        <w:spacing w:before="0" w:line="235" w:lineRule="exact"/>
        <w:ind w:left="45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(effective from July 1, 2010);</w:t>
      </w:r>
    </w:p>
    <w:p>
      <w:pPr>
        <w:spacing w:before="226" w:line="241" w:lineRule="exact"/>
        <w:ind w:left="3846"/>
      </w:pPr>
      <w:r>
        <w:rPr>
          <w:sz w:val="20"/>
          <w:szCs w:val="20"/>
          <w:rFonts w:ascii="Arial" w:hAnsi="Arial" w:cs="Arial"/>
          <w:color w:val="000100"/>
        </w:rPr>
        <w:t xml:space="preserve">(xxiii)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foreign currency notes imported, being</w:t>
      </w:r>
    </w:p>
    <w:p>
      <w:pPr>
        <w:spacing w:before="0" w:line="232" w:lineRule="exact"/>
        <w:ind w:left="453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notes clssified under HS Codes</w:t>
      </w:r>
    </w:p>
    <w:p>
      <w:pPr>
        <w:spacing w:before="0" w:line="235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4907.00.90 (effective from June 1,</w:t>
      </w:r>
    </w:p>
    <w:p>
      <w:pPr>
        <w:spacing w:before="0" w:line="232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2010) ;</w:t>
      </w:r>
    </w:p>
    <w:p>
      <w:pPr>
        <w:spacing w:before="226" w:line="241" w:lineRule="exact"/>
        <w:ind w:left="3861"/>
      </w:pPr>
      <w:r>
        <w:rPr>
          <w:sz w:val="20"/>
          <w:szCs w:val="20"/>
          <w:rFonts w:ascii="Arial" w:hAnsi="Arial" w:cs="Arial"/>
          <w:color w:val="000100"/>
        </w:rPr>
        <w:t xml:space="preserve">(xxiv)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raw materials or packing materials</w:t>
      </w:r>
    </w:p>
    <w:p>
      <w:pPr>
        <w:spacing w:before="0" w:line="235" w:lineRule="exact"/>
        <w:ind w:left="453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imported for the manufacture of</w:t>
      </w:r>
    </w:p>
    <w:p>
      <w:pPr>
        <w:spacing w:before="0" w:line="232" w:lineRule="exact"/>
        <w:ind w:left="45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ayurvedic preparations which belong</w:t>
      </w:r>
    </w:p>
    <w:p>
      <w:pPr>
        <w:spacing w:before="0" w:line="235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to the Ayurveda Pharmacopoeia or</w:t>
      </w:r>
    </w:p>
    <w:p>
      <w:pPr>
        <w:spacing w:before="0" w:line="232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ayurveda preparation subject to the</w:t>
      </w:r>
    </w:p>
    <w:p>
      <w:pPr>
        <w:spacing w:before="0" w:line="235" w:lineRule="exact"/>
        <w:ind w:left="45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approval of the relevant authority ;</w:t>
      </w:r>
    </w:p>
    <w:p>
      <w:pPr>
        <w:spacing w:before="226" w:line="241" w:lineRule="exact"/>
        <w:ind w:left="3921"/>
      </w:pPr>
      <w:r>
        <w:rPr>
          <w:sz w:val="20"/>
          <w:szCs w:val="20"/>
          <w:rFonts w:ascii="Arial" w:hAnsi="Arial" w:cs="Arial"/>
          <w:color w:val="000100"/>
        </w:rPr>
        <w:t xml:space="preserve">(xxv)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pure-bred breeding animals under HS</w:t>
      </w:r>
    </w:p>
    <w:p>
      <w:pPr>
        <w:spacing w:before="0" w:line="232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0102.10 or HS 0104.20.10, milking</w:t>
      </w:r>
    </w:p>
    <w:p>
      <w:pPr>
        <w:spacing w:before="0" w:line="235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machines under HS 8434.10, dairy</w:t>
      </w:r>
    </w:p>
    <w:p>
      <w:pPr>
        <w:spacing w:before="0" w:line="232" w:lineRule="exact"/>
        <w:ind w:left="453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machinery under HS 8434. 20 and spare</w:t>
      </w:r>
    </w:p>
    <w:p>
      <w:pPr>
        <w:spacing w:before="0" w:line="235" w:lineRule="exact"/>
        <w:ind w:left="45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parts under HS 8434.90, at the point of</w:t>
      </w:r>
    </w:p>
    <w:p>
      <w:pPr>
        <w:spacing w:before="0" w:line="232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importation.</w:t>
      </w:r>
      <w:r>
        <w:rPr>
          <w:sz w:val="20"/>
          <w:szCs w:val="20"/>
          <w:rFonts w:ascii="Arial" w:hAnsi="Arial" w:cs="Arial"/>
          <w:color w:val="000100"/>
          <w:spacing w:val="2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(effective</w:t>
      </w:r>
      <w:r>
        <w:rPr>
          <w:sz w:val="20"/>
          <w:szCs w:val="20"/>
          <w:rFonts w:ascii="Arial" w:hAnsi="Arial" w:cs="Arial"/>
          <w:color w:val="000100"/>
          <w:spacing w:val="2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from</w:t>
      </w:r>
    </w:p>
    <w:p>
      <w:pPr>
        <w:spacing w:before="0" w:line="235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18.01.2011);</w:t>
      </w:r>
    </w:p>
    <w:p>
      <w:pPr>
        <w:spacing w:before="227" w:line="241" w:lineRule="exact"/>
        <w:ind w:left="3861"/>
      </w:pPr>
      <w:r>
        <w:rPr>
          <w:sz w:val="20"/>
          <w:szCs w:val="20"/>
          <w:rFonts w:ascii="Arial" w:hAnsi="Arial" w:cs="Arial"/>
          <w:color w:val="000100"/>
        </w:rPr>
        <w:t xml:space="preserve">(xxvi)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import of samples in relation to</w:t>
      </w:r>
    </w:p>
    <w:p>
      <w:pPr>
        <w:spacing w:before="0" w:line="232" w:lineRule="exact"/>
        <w:ind w:left="45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business which is worth not more than</w:t>
      </w:r>
    </w:p>
    <w:p>
      <w:pPr>
        <w:spacing w:before="0" w:line="235" w:lineRule="exact"/>
        <w:ind w:left="45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rupees twenty- five thousand, subject</w:t>
      </w:r>
    </w:p>
    <w:p>
      <w:pPr>
        <w:spacing w:before="0" w:line="232" w:lineRule="exact"/>
        <w:ind w:left="45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to which terms and conditions as</w:t>
      </w:r>
    </w:p>
    <w:p>
      <w:pPr>
        <w:spacing w:before="0" w:line="235" w:lineRule="exact"/>
        <w:ind w:left="45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prescribed by the Director - General of</w:t>
      </w:r>
    </w:p>
    <w:p>
      <w:pPr>
        <w:spacing w:before="0" w:line="232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Customs.”.</w:t>
      </w:r>
    </w:p>
    <w:p>
      <w:pPr>
        <w:spacing w:before="227" w:line="241" w:lineRule="exact"/>
        <w:ind w:left="3172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Part II of that Schedule—</w:t>
      </w:r>
    </w:p>
    <w:p>
      <w:pPr>
        <w:spacing w:before="227" w:line="241" w:lineRule="exact"/>
        <w:ind w:left="359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item (vii), by the substitution for the words</w:t>
      </w:r>
    </w:p>
    <w:p>
      <w:pPr>
        <w:spacing w:before="0" w:line="235" w:lineRule="exact"/>
        <w:ind w:left="3997"/>
      </w:pPr>
      <w:r>
        <w:rPr>
          <w:sz w:val="20"/>
          <w:szCs w:val="20"/>
          <w:rFonts w:ascii="Arial" w:hAnsi="Arial" w:cs="Arial"/>
          <w:color w:val="000100"/>
        </w:rPr>
        <w:t xml:space="preserve">“services of a construction contractor, not</w:t>
      </w:r>
    </w:p>
    <w:p>
      <w:pPr>
        <w:spacing w:before="0" w:line="232" w:lineRule="exact"/>
        <w:ind w:left="3997"/>
      </w:pPr>
      <w:r>
        <w:rPr>
          <w:sz w:val="20"/>
          <w:szCs w:val="20"/>
          <w:rFonts w:ascii="Arial" w:hAnsi="Arial" w:cs="Arial"/>
          <w:color w:val="000100"/>
        </w:rPr>
        <w:t xml:space="preserve">being a sub-contractor, insofar as”, of the</w:t>
      </w:r>
    </w:p>
    <w:p>
      <w:pPr>
        <w:spacing w:before="0" w:line="235" w:lineRule="exact"/>
        <w:ind w:left="39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following words and figures:—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3" w:lineRule="exact"/>
        <w:ind w:left="4232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3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41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“Services—</w:t>
      </w:r>
    </w:p>
    <w:p>
      <w:pPr>
        <w:spacing w:before="250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000100"/>
        </w:rPr>
        <w:t xml:space="preserve">prior to January 1, 2011, of a</w:t>
      </w:r>
    </w:p>
    <w:p>
      <w:pPr>
        <w:spacing w:before="6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construction contractor, not being a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sub-contractor; or</w:t>
      </w:r>
    </w:p>
    <w:p>
      <w:pPr>
        <w:spacing w:before="250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on or after January 1, 2011, of a</w:t>
      </w:r>
    </w:p>
    <w:p>
      <w:pPr>
        <w:spacing w:before="6" w:line="241" w:lineRule="exact"/>
        <w:ind w:left="590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construction contractor or sub-</w:t>
      </w:r>
    </w:p>
    <w:p>
      <w:pPr>
        <w:spacing w:before="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contractor”,</w:t>
      </w:r>
    </w:p>
    <w:p>
      <w:pPr>
        <w:spacing w:before="251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in so far as”;</w:t>
      </w:r>
    </w:p>
    <w:p>
      <w:pPr>
        <w:spacing w:before="251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item (xii), by the substitution for the words</w:t>
      </w:r>
    </w:p>
    <w:p>
      <w:pPr>
        <w:spacing w:before="6" w:line="241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“operating a hotel, guest house, restaurant or</w:t>
      </w:r>
    </w:p>
    <w:p>
      <w:pPr>
        <w:spacing w:before="3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other similar business”, of the words and</w:t>
      </w:r>
    </w:p>
    <w:p>
      <w:pPr>
        <w:spacing w:before="6" w:line="241" w:lineRule="exact"/>
        <w:ind w:left="53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figures “For any period ended prior to January</w:t>
      </w:r>
    </w:p>
    <w:p>
      <w:pPr>
        <w:spacing w:before="3" w:line="241" w:lineRule="exact"/>
        <w:ind w:left="53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1, 2011, operating a hotel, guest house,</w:t>
      </w:r>
    </w:p>
    <w:p>
      <w:pPr>
        <w:spacing w:before="6" w:line="241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restaurant or other similar business”;</w:t>
      </w:r>
    </w:p>
    <w:p>
      <w:pPr>
        <w:spacing w:before="260" w:line="241" w:lineRule="exact"/>
        <w:ind w:left="497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item (xiii), by the substitution for the words</w:t>
      </w:r>
    </w:p>
    <w:p>
      <w:pPr>
        <w:spacing w:before="10" w:line="241" w:lineRule="exact"/>
        <w:ind w:left="5363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“local produce”, of the words “local</w:t>
      </w:r>
    </w:p>
    <w:p>
      <w:pPr>
        <w:spacing w:before="11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produce”;</w:t>
      </w:r>
    </w:p>
    <w:p>
      <w:pPr>
        <w:spacing w:before="263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 item (xxiii), by the substitution for the</w:t>
      </w:r>
    </w:p>
    <w:p>
      <w:pPr>
        <w:spacing w:before="10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words “Act, No. 34 of 2002,”, of the words</w:t>
      </w:r>
    </w:p>
    <w:p>
      <w:pPr>
        <w:spacing w:before="10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“Act, No. 34 of 2002;”;</w:t>
      </w:r>
    </w:p>
    <w:p>
      <w:pPr>
        <w:spacing w:before="191" w:line="241" w:lineRule="exact"/>
        <w:ind w:left="497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addition, immediately after the item</w:t>
      </w:r>
    </w:p>
    <w:p>
      <w:pPr>
        <w:spacing w:before="10" w:line="241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(xxiii), the following new items:—</w:t>
      </w:r>
    </w:p>
    <w:p>
      <w:pPr>
        <w:spacing w:before="191" w:line="241" w:lineRule="exact"/>
        <w:ind w:left="5408"/>
      </w:pPr>
      <w:r>
        <w:rPr>
          <w:sz w:val="20"/>
          <w:szCs w:val="20"/>
          <w:rFonts w:ascii="Arial" w:hAnsi="Arial" w:cs="Arial"/>
          <w:color w:val="000100"/>
        </w:rPr>
        <w:t xml:space="preserve">(xxiv)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services provided by foreign</w:t>
      </w:r>
    </w:p>
    <w:p>
      <w:pPr>
        <w:spacing w:before="11" w:line="241" w:lineRule="exact"/>
        <w:ind w:left="60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consultancies for the large scale</w:t>
      </w:r>
    </w:p>
    <w:p>
      <w:pPr>
        <w:spacing w:before="10" w:line="241" w:lineRule="exact"/>
        <w:ind w:left="6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infrastructure development projects</w:t>
      </w:r>
    </w:p>
    <w:p>
      <w:pPr>
        <w:spacing w:before="10" w:line="241" w:lineRule="exact"/>
        <w:ind w:left="60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being projects which have been</w:t>
      </w:r>
    </w:p>
    <w:p>
      <w:pPr>
        <w:spacing w:before="11" w:line="241" w:lineRule="exact"/>
        <w:ind w:left="6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approved by the Minister of Finance,</w:t>
      </w:r>
    </w:p>
    <w:p>
      <w:pPr>
        <w:spacing w:before="10" w:line="241" w:lineRule="exact"/>
        <w:ind w:left="60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as beneficial for the economic</w:t>
      </w:r>
    </w:p>
    <w:p>
      <w:pPr>
        <w:spacing w:before="11" w:line="241" w:lineRule="exact"/>
        <w:ind w:left="60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development of Sri Lanka (effective</w:t>
      </w:r>
    </w:p>
    <w:p>
      <w:pPr>
        <w:spacing w:before="11" w:line="241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from July 1, 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1" w:line="245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7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2" w:line="240" w:lineRule="exact"/>
        <w:ind w:left="44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45" w:line="241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(xxv)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services provided to any specific</w:t>
      </w:r>
    </w:p>
    <w:p>
      <w:pPr>
        <w:spacing w:before="11" w:line="241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project carried on, out of foreign funds</w:t>
      </w:r>
    </w:p>
    <w:p>
      <w:pPr>
        <w:spacing w:before="13" w:line="241" w:lineRule="exact"/>
        <w:ind w:left="5036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or donations received by the</w:t>
      </w:r>
    </w:p>
    <w:p>
      <w:pPr>
        <w:spacing w:before="1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Government, as approved by the</w:t>
      </w:r>
    </w:p>
    <w:p>
      <w:pPr>
        <w:spacing w:before="1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Minister considering the economic</w:t>
      </w:r>
    </w:p>
    <w:p>
      <w:pPr>
        <w:spacing w:before="1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benefit to the country;</w:t>
      </w:r>
    </w:p>
    <w:p>
      <w:pPr>
        <w:spacing w:before="193" w:line="241" w:lineRule="exact"/>
        <w:ind w:left="4422"/>
      </w:pPr>
      <w:r>
        <w:rPr>
          <w:sz w:val="20"/>
          <w:szCs w:val="20"/>
          <w:rFonts w:ascii="Arial" w:hAnsi="Arial" w:cs="Arial"/>
          <w:color w:val="000100"/>
        </w:rPr>
        <w:t xml:space="preserve">(xxvi)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services provided to the port or airline</w:t>
      </w:r>
    </w:p>
    <w:p>
      <w:pPr>
        <w:spacing w:before="11" w:line="241" w:lineRule="exact"/>
        <w:ind w:left="5036"/>
      </w:pPr>
      <w:r>
        <w:rPr>
          <w:spacing w:val="26"/>
          <w:sz w:val="20"/>
          <w:szCs w:val="20"/>
          <w:rFonts w:ascii="Arial" w:hAnsi="Arial" w:cs="Arial"/>
          <w:color w:val="000100"/>
        </w:rPr>
        <w:t xml:space="preserve">in relation to international</w:t>
      </w:r>
    </w:p>
    <w:p>
      <w:pPr>
        <w:spacing w:before="1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transportation;</w:t>
      </w:r>
    </w:p>
    <w:p>
      <w:pPr>
        <w:spacing w:before="193" w:line="241" w:lineRule="exact"/>
        <w:ind w:left="4362"/>
      </w:pPr>
      <w:r>
        <w:rPr>
          <w:sz w:val="20"/>
          <w:szCs w:val="20"/>
          <w:rFonts w:ascii="Arial" w:hAnsi="Arial" w:cs="Arial"/>
          <w:color w:val="000100"/>
        </w:rPr>
        <w:t xml:space="preserve">(xxvii)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services provided in relation to ship</w:t>
      </w:r>
    </w:p>
    <w:p>
      <w:pPr>
        <w:spacing w:before="13" w:line="241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building for the international market</w:t>
      </w:r>
    </w:p>
    <w:p>
      <w:pPr>
        <w:spacing w:before="13" w:line="241" w:lineRule="exact"/>
        <w:ind w:left="5036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for payments made in foreign</w:t>
      </w:r>
    </w:p>
    <w:p>
      <w:pPr>
        <w:spacing w:before="13" w:line="241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currency;</w:t>
      </w:r>
    </w:p>
    <w:p>
      <w:pPr>
        <w:spacing w:before="191" w:line="241" w:lineRule="exact"/>
        <w:ind w:left="4302"/>
      </w:pPr>
      <w:r>
        <w:rPr>
          <w:sz w:val="20"/>
          <w:szCs w:val="20"/>
          <w:rFonts w:ascii="Arial" w:hAnsi="Arial" w:cs="Arial"/>
          <w:color w:val="000100"/>
        </w:rPr>
        <w:t xml:space="preserve">(xxviii)</w:t>
      </w:r>
      <w:r>
        <w:rPr>
          <w:sz w:val="20"/>
          <w:szCs w:val="20"/>
          <w:rFonts w:ascii="Arial" w:hAnsi="Arial" w:cs="Arial"/>
          <w:color w:val="000100"/>
          <w:spacing w:val="6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telecommunication services;</w:t>
      </w:r>
    </w:p>
    <w:p>
      <w:pPr>
        <w:spacing w:before="176" w:line="241" w:lineRule="exact"/>
        <w:ind w:left="4422"/>
      </w:pPr>
      <w:r>
        <w:rPr>
          <w:sz w:val="20"/>
          <w:szCs w:val="20"/>
          <w:rFonts w:ascii="Arial" w:hAnsi="Arial" w:cs="Arial"/>
          <w:color w:val="000100"/>
        </w:rPr>
        <w:t xml:space="preserve">(xxix)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supply of locally developed soft ware;</w:t>
      </w:r>
    </w:p>
    <w:p>
      <w:pPr>
        <w:spacing w:before="219" w:line="241" w:lineRule="exact"/>
        <w:ind w:left="4482"/>
      </w:pPr>
      <w:r>
        <w:rPr>
          <w:sz w:val="20"/>
          <w:szCs w:val="20"/>
          <w:rFonts w:ascii="Arial" w:hAnsi="Arial" w:cs="Arial"/>
          <w:color w:val="000100"/>
        </w:rPr>
        <w:t xml:space="preserve">(xxx)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services provided by any Government</w:t>
      </w:r>
    </w:p>
    <w:p>
      <w:pPr>
        <w:spacing w:before="0" w:line="230" w:lineRule="exact"/>
        <w:ind w:left="5036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Department, Ministry or any</w:t>
      </w:r>
    </w:p>
    <w:p>
      <w:pPr>
        <w:spacing w:before="0" w:line="230" w:lineRule="exact"/>
        <w:ind w:left="5036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undertaking fully owned by the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Government;</w:t>
      </w:r>
    </w:p>
    <w:p>
      <w:pPr>
        <w:spacing w:before="166" w:line="241" w:lineRule="exact"/>
        <w:ind w:left="4422"/>
      </w:pPr>
      <w:r>
        <w:rPr>
          <w:sz w:val="20"/>
          <w:szCs w:val="20"/>
          <w:rFonts w:ascii="Arial" w:hAnsi="Arial" w:cs="Arial"/>
          <w:color w:val="000100"/>
        </w:rPr>
        <w:t xml:space="preserve">(xxxi)</w:t>
      </w:r>
      <w:r>
        <w:rPr>
          <w:sz w:val="20"/>
          <w:szCs w:val="20"/>
          <w:rFonts w:ascii="Arial" w:hAnsi="Arial" w:cs="Arial"/>
          <w:color w:val="000100"/>
          <w:spacing w:val="62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services provided by Sri Lankan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Airlines Ltd.;</w:t>
      </w:r>
    </w:p>
    <w:p>
      <w:pPr>
        <w:spacing w:before="169" w:line="241" w:lineRule="exact"/>
        <w:ind w:left="4362"/>
      </w:pPr>
      <w:r>
        <w:rPr>
          <w:sz w:val="20"/>
          <w:szCs w:val="20"/>
          <w:rFonts w:ascii="Arial" w:hAnsi="Arial" w:cs="Arial"/>
          <w:color w:val="000100"/>
        </w:rPr>
        <w:t xml:space="preserve">(xxxii)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services provided by Mihin Air (Pvt.)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Ltd.;</w:t>
      </w:r>
    </w:p>
    <w:p>
      <w:pPr>
        <w:spacing w:before="169" w:line="241" w:lineRule="exact"/>
        <w:ind w:left="4302"/>
      </w:pPr>
      <w:r>
        <w:rPr>
          <w:sz w:val="20"/>
          <w:szCs w:val="20"/>
          <w:rFonts w:ascii="Arial" w:hAnsi="Arial" w:cs="Arial"/>
          <w:color w:val="000100"/>
        </w:rPr>
        <w:t xml:space="preserve">(xxxiii)</w:t>
      </w:r>
      <w:r>
        <w:rPr>
          <w:sz w:val="20"/>
          <w:szCs w:val="20"/>
          <w:rFonts w:ascii="Arial" w:hAnsi="Arial" w:cs="Arial"/>
          <w:color w:val="000100"/>
          <w:spacing w:val="6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services provided by Air Lanka</w:t>
      </w:r>
    </w:p>
    <w:p>
      <w:pPr>
        <w:spacing w:before="0" w:line="23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Catering Services Ltd.;</w:t>
      </w:r>
    </w:p>
    <w:p>
      <w:pPr>
        <w:spacing w:before="167" w:line="241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(xxxiv)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services provided by any society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registered under the Co-operative</w:t>
      </w:r>
    </w:p>
    <w:p>
      <w:pPr>
        <w:spacing w:before="0" w:line="23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Societies Law No. 5 of 1972 or under</w:t>
      </w:r>
    </w:p>
    <w:p>
      <w:pPr>
        <w:spacing w:before="0" w:line="23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Statute enacted by a Provincial</w:t>
      </w:r>
    </w:p>
    <w:p>
      <w:pPr>
        <w:spacing w:before="0" w:line="230" w:lineRule="exact"/>
        <w:ind w:left="503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Council, or Lak Sathosa Limited,</w:t>
      </w:r>
    </w:p>
    <w:p>
      <w:pPr>
        <w:spacing w:before="0" w:line="230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registered under the Companies Act,</w:t>
      </w:r>
    </w:p>
    <w:p>
      <w:pPr>
        <w:spacing w:before="0" w:line="227" w:lineRule="exact"/>
        <w:ind w:left="5036"/>
      </w:pPr>
      <w:r>
        <w:rPr>
          <w:sz w:val="20"/>
          <w:szCs w:val="20"/>
          <w:rFonts w:ascii="Arial" w:hAnsi="Arial" w:cs="Arial"/>
          <w:color w:val="000100"/>
        </w:rPr>
        <w:t xml:space="preserve">No. 7 of 2007;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3" w:lineRule="exact"/>
        <w:ind w:left="4232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3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39" w:line="20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Addition of</w:t>
      </w:r>
      <w:r>
        <w:rPr>
          <w:sz w:val="16"/>
          <w:szCs w:val="16"/>
          <w:rFonts w:ascii="Arial" w:hAnsi="Arial" w:cs="Arial"/>
          <w:color w:val="000100"/>
          <w:spacing w:val="78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following new Schedule, as the Second Schedule,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Second</w:t>
      </w:r>
      <w:r>
        <w:rPr>
          <w:sz w:val="16"/>
          <w:szCs w:val="16"/>
          <w:rFonts w:ascii="Arial" w:hAnsi="Arial" w:cs="Arial"/>
          <w:color w:val="000100"/>
          <w:spacing w:val="84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 added immediately after the First Schedule:—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21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“SECOND SCHEDULE</w:t>
      </w:r>
      <w:r>
        <w:rPr>
          <w:sz w:val="16"/>
          <w:szCs w:val="16"/>
          <w:rFonts w:ascii="Arial" w:hAnsi="Arial" w:cs="Arial"/>
          <w:color w:val="000100"/>
          <w:spacing w:val="7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[Section 3]</w:t>
      </w:r>
    </w:p>
    <w:p>
      <w:pPr>
        <w:spacing w:before="279" w:line="208" w:lineRule="exact"/>
        <w:ind w:left="441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Tax Rates of Nation Building Tax payable by any person to</w:t>
      </w:r>
    </w:p>
    <w:p>
      <w:pPr>
        <w:spacing w:before="0" w:line="201" w:lineRule="exact"/>
        <w:ind w:left="5821"/>
      </w:pPr>
      <w:r>
        <w:rPr>
          <w:sz w:val="16"/>
          <w:szCs w:val="16"/>
          <w:rFonts w:ascii="Arial" w:hAnsi="Arial" w:cs="Arial"/>
          <w:color w:val="000100"/>
        </w:rPr>
        <w:t xml:space="preserve">whom this Act applies</w:t>
      </w:r>
    </w:p>
    <w:p>
      <w:pPr>
        <w:spacing w:before="195" w:line="192" w:lineRule="exact"/>
        <w:ind w:left="6354"/>
      </w:pPr>
      <w:r>
        <w:rPr>
          <w:sz w:val="16"/>
          <w:szCs w:val="16"/>
          <w:rFonts w:ascii="Arial" w:hAnsi="Arial" w:cs="Arial"/>
          <w:color w:val="000100"/>
        </w:rPr>
        <w:t xml:space="preserve">PART I</w:t>
      </w:r>
    </w:p>
    <w:p>
      <w:pPr>
        <w:spacing w:before="208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 the period ending on April 30, 2009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on the liable turnover</w:t>
      </w:r>
      <w:r>
        <w:rPr>
          <w:sz w:val="16"/>
          <w:szCs w:val="16"/>
          <w:rFonts w:ascii="Arial" w:hAnsi="Arial" w:cs="Arial"/>
          <w:color w:val="000100"/>
          <w:spacing w:val="20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– 01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centum.</w:t>
      </w:r>
    </w:p>
    <w:p>
      <w:pPr>
        <w:spacing w:before="207" w:line="192" w:lineRule="exact"/>
        <w:ind w:left="6323"/>
      </w:pPr>
      <w:r>
        <w:rPr>
          <w:sz w:val="16"/>
          <w:szCs w:val="16"/>
          <w:rFonts w:ascii="Arial" w:hAnsi="Arial" w:cs="Arial"/>
          <w:color w:val="000100"/>
        </w:rPr>
        <w:t xml:space="preserve">PART II</w:t>
      </w:r>
    </w:p>
    <w:p>
      <w:pPr>
        <w:spacing w:before="207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 the period commencing on May 1, 2009 but</w:t>
      </w:r>
    </w:p>
    <w:p>
      <w:pPr>
        <w:spacing w:before="6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prior to December 31, 2010—</w:t>
      </w:r>
    </w:p>
    <w:p>
      <w:pPr>
        <w:spacing w:before="207" w:line="192" w:lineRule="exact"/>
        <w:ind w:left="5574"/>
      </w:pPr>
      <w:r>
        <w:rPr>
          <w:sz w:val="16"/>
          <w:szCs w:val="16"/>
          <w:rFonts w:ascii="Arial" w:hAnsi="Arial" w:cs="Arial"/>
          <w:color w:val="000100"/>
        </w:rPr>
        <w:t xml:space="preserve">(1)</w:t>
      </w:r>
      <w:r>
        <w:rPr>
          <w:sz w:val="16"/>
          <w:szCs w:val="16"/>
          <w:rFonts w:ascii="Arial" w:hAnsi="Arial" w:cs="Arial"/>
          <w:color w:val="000100"/>
          <w:spacing w:val="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on the liable turnover (other than in respect</w:t>
      </w:r>
    </w:p>
    <w:p>
      <w:pPr>
        <w:spacing w:before="6" w:line="192" w:lineRule="exact"/>
        <w:ind w:left="590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of turnover from the sale of rice manufactured</w:t>
      </w:r>
    </w:p>
    <w:p>
      <w:pPr>
        <w:spacing w:before="0" w:line="187" w:lineRule="exact"/>
        <w:ind w:left="59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from locally procured paddy for the period</w:t>
      </w:r>
    </w:p>
    <w:p>
      <w:pPr>
        <w:spacing w:before="0" w:line="180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from July 1, 2009 to December 31, 2010)</w:t>
      </w:r>
    </w:p>
    <w:p>
      <w:pPr>
        <w:spacing w:before="167" w:line="192" w:lineRule="exact"/>
        <w:ind w:left="7823"/>
      </w:pPr>
      <w:r>
        <w:rPr>
          <w:sz w:val="16"/>
          <w:szCs w:val="16"/>
          <w:rFonts w:ascii="Arial" w:hAnsi="Arial" w:cs="Arial"/>
          <w:color w:val="000100"/>
        </w:rPr>
        <w:t xml:space="preserve">– 03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centum.</w:t>
      </w:r>
    </w:p>
    <w:p>
      <w:pPr>
        <w:spacing w:before="167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(2)</w:t>
      </w:r>
      <w:r>
        <w:rPr>
          <w:sz w:val="16"/>
          <w:szCs w:val="16"/>
          <w:rFonts w:ascii="Arial" w:hAnsi="Arial" w:cs="Arial"/>
          <w:color w:val="00010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on the liable turnover from rice manufactured</w:t>
      </w:r>
    </w:p>
    <w:p>
      <w:pPr>
        <w:spacing w:before="0" w:line="180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out of locally procured paddy for the period</w:t>
      </w:r>
    </w:p>
    <w:p>
      <w:pPr>
        <w:spacing w:before="0" w:line="180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from July 1, 2009 to December 31, 2010</w:t>
      </w:r>
    </w:p>
    <w:p>
      <w:pPr>
        <w:spacing w:before="167" w:line="192" w:lineRule="exact"/>
        <w:ind w:left="7777"/>
      </w:pPr>
      <w:r>
        <w:rPr>
          <w:sz w:val="16"/>
          <w:szCs w:val="16"/>
          <w:rFonts w:ascii="Arial" w:hAnsi="Arial" w:cs="Arial"/>
          <w:color w:val="000100"/>
        </w:rPr>
        <w:t xml:space="preserve">– 1.5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centum.</w:t>
      </w:r>
    </w:p>
    <w:p>
      <w:pPr>
        <w:spacing w:before="167" w:line="192" w:lineRule="exact"/>
        <w:ind w:left="6294"/>
      </w:pPr>
      <w:r>
        <w:rPr>
          <w:sz w:val="16"/>
          <w:szCs w:val="16"/>
          <w:rFonts w:ascii="Arial" w:hAnsi="Arial" w:cs="Arial"/>
          <w:color w:val="000100"/>
        </w:rPr>
        <w:t xml:space="preserve">PART III</w:t>
      </w:r>
    </w:p>
    <w:p>
      <w:pPr>
        <w:spacing w:before="167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 any quarter commencing on or after January 01, 2011–</w:t>
      </w:r>
    </w:p>
    <w:p>
      <w:pPr>
        <w:spacing w:before="167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(1)</w:t>
      </w:r>
      <w:r>
        <w:rPr>
          <w:sz w:val="16"/>
          <w:szCs w:val="16"/>
          <w:rFonts w:ascii="Arial" w:hAnsi="Arial" w:cs="Arial"/>
          <w:color w:val="000100"/>
          <w:spacing w:val="124"/>
        </w:rPr>
        <w:t xml:space="preserve"> </w:t>
      </w:r>
      <w:r>
        <w:rPr>
          <w:spacing w:val="13"/>
          <w:sz w:val="16"/>
          <w:szCs w:val="16"/>
          <w:rFonts w:ascii="Arial" w:hAnsi="Arial" w:cs="Arial"/>
          <w:color w:val="000100"/>
        </w:rPr>
        <w:t xml:space="preserve">on the liable turnover (other than any</w:t>
      </w:r>
    </w:p>
    <w:p>
      <w:pPr>
        <w:spacing w:before="0" w:line="180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turnover from the wholesale or retail sale) of</w:t>
      </w:r>
    </w:p>
    <w:p>
      <w:pPr>
        <w:spacing w:before="0" w:line="179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any article</w:t>
      </w:r>
    </w:p>
    <w:p>
      <w:pPr>
        <w:spacing w:before="167" w:line="192" w:lineRule="exact"/>
        <w:ind w:left="7822"/>
      </w:pPr>
      <w:r>
        <w:rPr>
          <w:sz w:val="16"/>
          <w:szCs w:val="16"/>
          <w:rFonts w:ascii="Arial" w:hAnsi="Arial" w:cs="Arial"/>
          <w:color w:val="000100"/>
        </w:rPr>
        <w:t xml:space="preserve">– 02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centum.</w:t>
      </w:r>
    </w:p>
    <w:p>
      <w:pPr>
        <w:spacing w:before="167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(2)</w:t>
      </w:r>
      <w:r>
        <w:rPr>
          <w:sz w:val="16"/>
          <w:szCs w:val="16"/>
          <w:rFonts w:ascii="Arial" w:hAnsi="Arial" w:cs="Arial"/>
          <w:color w:val="00010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on the liable turnover from wholesale or retail</w:t>
      </w:r>
    </w:p>
    <w:p>
      <w:pPr>
        <w:spacing w:before="0" w:line="179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sale of any article–</w:t>
      </w:r>
    </w:p>
    <w:p>
      <w:pPr>
        <w:spacing w:before="167" w:line="192" w:lineRule="exact"/>
        <w:ind w:left="599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three fourth of liable turnover of any</w:t>
      </w:r>
    </w:p>
    <w:p>
      <w:pPr>
        <w:spacing w:before="0" w:line="179" w:lineRule="exact"/>
        <w:ind w:left="6383"/>
      </w:pPr>
      <w:r>
        <w:rPr>
          <w:sz w:val="16"/>
          <w:szCs w:val="16"/>
          <w:rFonts w:ascii="Arial" w:hAnsi="Arial" w:cs="Arial"/>
          <w:color w:val="000100"/>
        </w:rPr>
        <w:t xml:space="preserve">distributor–</w:t>
      </w:r>
    </w:p>
    <w:p>
      <w:pPr>
        <w:spacing w:before="0" w:line="180" w:lineRule="exact"/>
        <w:ind w:left="8543"/>
      </w:pPr>
      <w:r>
        <w:rPr>
          <w:sz w:val="16"/>
          <w:szCs w:val="16"/>
          <w:rFonts w:ascii="Arial" w:hAnsi="Arial" w:cs="Arial"/>
          <w:color w:val="000100"/>
        </w:rPr>
        <w:t xml:space="preserve">Nil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1" w:line="245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7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2" w:line="240" w:lineRule="exact"/>
        <w:ind w:left="44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32" w:line="192" w:lineRule="exact"/>
        <w:ind w:left="4660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8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one half of the liable turnover from</w:t>
      </w:r>
    </w:p>
    <w:p>
      <w:pPr>
        <w:spacing w:before="0" w:line="179" w:lineRule="exact"/>
        <w:ind w:left="5051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(the wholesale or retail sale of) any</w:t>
      </w:r>
    </w:p>
    <w:p>
      <w:pPr>
        <w:spacing w:before="0" w:line="179" w:lineRule="exact"/>
        <w:ind w:left="5051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article other than any turnover of a</w:t>
      </w:r>
    </w:p>
    <w:p>
      <w:pPr>
        <w:spacing w:before="0" w:line="179" w:lineRule="exact"/>
        <w:ind w:left="5051"/>
      </w:pPr>
      <w:r>
        <w:rPr>
          <w:sz w:val="16"/>
          <w:szCs w:val="16"/>
          <w:rFonts w:ascii="Arial" w:hAnsi="Arial" w:cs="Arial"/>
          <w:color w:val="000100"/>
        </w:rPr>
        <w:t xml:space="preserve">distributor–</w:t>
      </w:r>
    </w:p>
    <w:p>
      <w:pPr>
        <w:spacing w:before="0" w:line="179" w:lineRule="exact"/>
        <w:ind w:left="7211"/>
      </w:pPr>
      <w:r>
        <w:rPr>
          <w:sz w:val="16"/>
          <w:szCs w:val="16"/>
          <w:rFonts w:ascii="Arial" w:hAnsi="Arial" w:cs="Arial"/>
          <w:color w:val="000100"/>
        </w:rPr>
        <w:t xml:space="preserve">Nil</w:t>
      </w:r>
    </w:p>
    <w:p>
      <w:pPr>
        <w:spacing w:before="167" w:line="192" w:lineRule="exact"/>
        <w:ind w:left="4677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balance liable turnover</w:t>
      </w:r>
    </w:p>
    <w:p>
      <w:pPr>
        <w:spacing w:before="167" w:line="192" w:lineRule="exact"/>
        <w:ind w:left="6457"/>
      </w:pPr>
      <w:r>
        <w:rPr>
          <w:sz w:val="16"/>
          <w:szCs w:val="16"/>
          <w:rFonts w:ascii="Arial" w:hAnsi="Arial" w:cs="Arial"/>
          <w:color w:val="000100"/>
        </w:rPr>
        <w:t xml:space="preserve">– 02</w:t>
      </w:r>
      <w:r>
        <w:rPr>
          <w:sz w:val="16"/>
          <w:szCs w:val="16"/>
          <w:rFonts w:ascii="Arial" w:hAnsi="Arial" w:cs="Arial"/>
          <w:color w:val="0001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centum.</w:t>
      </w:r>
    </w:p>
    <w:p>
      <w:pPr>
        <w:spacing w:before="167" w:line="192" w:lineRule="exact"/>
        <w:ind w:left="5051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For the purposes of Part III of the</w:t>
      </w:r>
    </w:p>
    <w:p>
      <w:pPr>
        <w:spacing w:before="0" w:line="179" w:lineRule="exact"/>
        <w:ind w:left="5051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Second Schedule the expression</w:t>
      </w:r>
    </w:p>
    <w:p>
      <w:pPr>
        <w:spacing w:before="0" w:line="179" w:lineRule="exact"/>
        <w:ind w:left="5051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“distributor”, shall have the same</w:t>
      </w:r>
    </w:p>
    <w:p>
      <w:pPr>
        <w:spacing w:before="0" w:line="179" w:lineRule="exact"/>
        <w:ind w:left="5051"/>
      </w:pPr>
      <w:r>
        <w:rPr>
          <w:sz w:val="16"/>
          <w:szCs w:val="16"/>
          <w:rFonts w:ascii="Arial" w:hAnsi="Arial" w:cs="Arial"/>
          <w:color w:val="000100"/>
        </w:rPr>
        <w:t xml:space="preserve">meaning as is assigned to it in section</w:t>
      </w:r>
    </w:p>
    <w:p>
      <w:pPr>
        <w:spacing w:before="0" w:line="179" w:lineRule="exact"/>
        <w:ind w:left="5051"/>
      </w:pPr>
      <w:r>
        <w:rPr>
          <w:sz w:val="16"/>
          <w:szCs w:val="16"/>
          <w:rFonts w:ascii="Arial" w:hAnsi="Arial" w:cs="Arial"/>
          <w:color w:val="000100"/>
        </w:rPr>
        <w:t xml:space="preserve">13 of the Economic Service Charge</w:t>
      </w:r>
    </w:p>
    <w:p>
      <w:pPr>
        <w:spacing w:before="27" w:line="192" w:lineRule="exact"/>
        <w:ind w:left="5051"/>
      </w:pPr>
      <w:r>
        <w:rPr>
          <w:sz w:val="16"/>
          <w:szCs w:val="16"/>
          <w:rFonts w:ascii="Arial" w:hAnsi="Arial" w:cs="Arial"/>
          <w:color w:val="000100"/>
        </w:rPr>
        <w:t xml:space="preserve">Act, No. 13 of 2006.”.</w:t>
      </w:r>
    </w:p>
    <w:p>
      <w:pPr>
        <w:spacing w:before="255" w:line="195" w:lineRule="exact"/>
        <w:ind w:left="3131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Commissioner-General shall transfer 33 1/3</w:t>
      </w:r>
      <w:r>
        <w:rPr>
          <w:sz w:val="20"/>
          <w:szCs w:val="20"/>
          <w:rFonts w:ascii="Arial" w:hAnsi="Arial" w:cs="Arial"/>
          <w:color w:val="00010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</w:t>
      </w:r>
      <w:r>
        <w:rPr>
          <w:sz w:val="20"/>
          <w:szCs w:val="20"/>
          <w:rFonts w:ascii="Arial" w:hAnsi="Arial" w:cs="Arial"/>
          <w:color w:val="000100"/>
          <w:spacing w:val="2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Apportionment</w:t>
      </w:r>
    </w:p>
    <w:p>
      <w:pPr>
        <w:spacing w:before="0" w:line="192" w:lineRule="exact"/>
        <w:ind w:left="2891"/>
      </w:pPr>
      <w:r>
        <w:rPr>
          <w:sz w:val="20"/>
          <w:szCs w:val="20"/>
          <w:rFonts w:ascii="Arial" w:hAnsi="Arial" w:cs="Arial"/>
          <w:color w:val="000100"/>
        </w:rPr>
        <w:t xml:space="preserve">centum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total sum collected as Nation Building Tax to</w:t>
      </w:r>
      <w:r>
        <w:rPr>
          <w:sz w:val="20"/>
          <w:szCs w:val="20"/>
          <w:rFonts w:ascii="Arial" w:hAnsi="Arial" w:cs="Arial"/>
          <w:color w:val="000100"/>
          <w:spacing w:val="20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revenue to</w:t>
      </w:r>
    </w:p>
    <w:p>
      <w:pPr>
        <w:spacing w:before="0" w:line="192" w:lineRule="exact"/>
        <w:ind w:left="289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respective Provincial Council within such intervals and</w:t>
      </w:r>
      <w:r>
        <w:rPr>
          <w:sz w:val="20"/>
          <w:szCs w:val="20"/>
          <w:rFonts w:ascii="Arial" w:hAnsi="Arial" w:cs="Arial"/>
          <w:color w:val="000100"/>
          <w:spacing w:val="2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Provincial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Councils,</w:t>
      </w:r>
    </w:p>
    <w:p>
      <w:pPr>
        <w:spacing w:before="0" w:line="126" w:lineRule="exact"/>
        <w:ind w:left="289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such proportions as the Secretary to the Treasury may,</w:t>
      </w:r>
    </w:p>
    <w:p>
      <w:pPr>
        <w:spacing w:before="0" w:line="230" w:lineRule="exact"/>
        <w:ind w:left="289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from time to time, taking into consideration the required</w:t>
      </w:r>
    </w:p>
    <w:p>
      <w:pPr>
        <w:spacing w:before="0" w:line="230" w:lineRule="exact"/>
        <w:ind w:left="289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budget of each such Council, direct.</w:t>
      </w:r>
    </w:p>
    <w:p>
      <w:pPr>
        <w:spacing w:before="202" w:line="267" w:lineRule="exact"/>
        <w:ind w:left="3131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 person or partnership carrying on an enterprise,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Exemption of</w:t>
      </w:r>
    </w:p>
    <w:p>
      <w:pPr>
        <w:spacing w:before="0" w:line="175" w:lineRule="exact"/>
        <w:ind w:left="289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having an annual turnover of a sum not exceeding rupees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certain small and</w:t>
      </w:r>
    </w:p>
    <w:p>
      <w:pPr>
        <w:spacing w:before="0" w:line="192" w:lineRule="exact"/>
        <w:ind w:left="2891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one hundred million who is liable to pay the Nation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medium</w:t>
      </w:r>
    </w:p>
    <w:p>
      <w:pPr>
        <w:spacing w:before="0" w:line="192" w:lineRule="exact"/>
        <w:ind w:left="7902"/>
      </w:pPr>
      <w:r>
        <w:rPr>
          <w:sz w:val="16"/>
          <w:szCs w:val="16"/>
          <w:rFonts w:ascii="Arial" w:hAnsi="Arial" w:cs="Arial"/>
          <w:color w:val="000100"/>
        </w:rPr>
        <w:t xml:space="preserve">enterprises from</w:t>
      </w:r>
    </w:p>
    <w:p>
      <w:pPr>
        <w:spacing w:before="0" w:line="119" w:lineRule="exact"/>
        <w:ind w:left="289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Building Tax under this Act and who has defaulted in the</w:t>
      </w:r>
    </w:p>
    <w:p>
      <w:pPr>
        <w:spacing w:before="0" w:line="72" w:lineRule="exact"/>
        <w:ind w:left="7902"/>
      </w:pPr>
      <w:r>
        <w:rPr>
          <w:sz w:val="16"/>
          <w:szCs w:val="16"/>
          <w:rFonts w:ascii="Arial" w:hAnsi="Arial" w:cs="Arial"/>
          <w:color w:val="000100"/>
        </w:rPr>
        <w:t xml:space="preserve">the payment of</w:t>
      </w:r>
    </w:p>
    <w:p>
      <w:pPr>
        <w:spacing w:before="0" w:line="157" w:lineRule="exact"/>
        <w:ind w:left="289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payment of such Nation Building Tax as is payable by him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taxes payable by</w:t>
      </w:r>
    </w:p>
    <w:p>
      <w:pPr>
        <w:spacing w:before="0" w:line="228" w:lineRule="exact"/>
        <w:ind w:left="2891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under this Act in respect of any taxable quarter ending on or</w:t>
      </w:r>
      <w:r>
        <w:rPr>
          <w:sz w:val="20"/>
          <w:szCs w:val="20"/>
          <w:rFonts w:ascii="Arial" w:hAnsi="Arial" w:cs="Arial"/>
          <w:color w:val="00010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them .</w:t>
      </w:r>
    </w:p>
    <w:p>
      <w:pPr>
        <w:spacing w:before="0" w:line="230" w:lineRule="exact"/>
        <w:ind w:left="2891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before December 31, 2010 due to the existence generally of</w:t>
      </w:r>
    </w:p>
    <w:p>
      <w:pPr>
        <w:spacing w:before="0" w:line="230" w:lineRule="exact"/>
        <w:ind w:left="289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conflict environment or due to any financial constraints</w:t>
      </w:r>
    </w:p>
    <w:p>
      <w:pPr>
        <w:spacing w:before="0" w:line="230" w:lineRule="exact"/>
        <w:ind w:left="289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such person or partnership shall be exempted from the</w:t>
      </w:r>
    </w:p>
    <w:p>
      <w:pPr>
        <w:spacing w:before="0" w:line="230" w:lineRule="exact"/>
        <w:ind w:left="289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payment of such charge as is in default under this Act:</w:t>
      </w:r>
    </w:p>
    <w:p>
      <w:pPr>
        <w:spacing w:before="217" w:line="241" w:lineRule="exact"/>
        <w:ind w:left="3131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Provided that, the Commissioner - General of  Inland</w:t>
      </w:r>
    </w:p>
    <w:p>
      <w:pPr>
        <w:spacing w:before="0" w:line="230" w:lineRule="exact"/>
        <w:ind w:left="289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Revenue shall on a request made in that behalf, issue to</w:t>
      </w:r>
    </w:p>
    <w:p>
      <w:pPr>
        <w:spacing w:before="0" w:line="230" w:lineRule="exact"/>
        <w:ind w:left="289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 person or partnership a Certificate of Exemption in</w:t>
      </w:r>
    </w:p>
    <w:p>
      <w:pPr>
        <w:spacing w:before="0" w:line="230" w:lineRule="exact"/>
        <w:ind w:left="289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respect of the sum in default:</w:t>
      </w:r>
    </w:p>
    <w:p>
      <w:pPr>
        <w:spacing w:before="219" w:line="241" w:lineRule="exact"/>
        <w:ind w:left="313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 futher, the person or partnership to whom the</w:t>
      </w:r>
    </w:p>
    <w:p>
      <w:pPr>
        <w:spacing w:before="0" w:line="228" w:lineRule="exact"/>
        <w:ind w:left="2891"/>
      </w:pPr>
      <w:r>
        <w:rPr>
          <w:sz w:val="20"/>
          <w:szCs w:val="20"/>
          <w:rFonts w:ascii="Arial" w:hAnsi="Arial" w:cs="Arial"/>
          <w:color w:val="000100"/>
        </w:rPr>
        <w:t xml:space="preserve">Certificate of Exemption is issued shall simultaneously</w:t>
      </w:r>
    </w:p>
    <w:p>
      <w:pPr>
        <w:spacing w:before="0" w:line="230" w:lineRule="exact"/>
        <w:ind w:left="2891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forward to the Commissioner - General of Inland Revenue,</w:t>
      </w:r>
    </w:p>
    <w:p>
      <w:pPr>
        <w:spacing w:before="0" w:line="230" w:lineRule="exact"/>
        <w:ind w:left="2891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 written assurance to the effect that such person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3" w:lineRule="exact"/>
        <w:ind w:left="4232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73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3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231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partnership will be responsible for the payment of all sums</w:t>
      </w:r>
    </w:p>
    <w:p>
      <w:pPr>
        <w:spacing w:before="0" w:line="230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may become payable by him under this Act, in respect</w:t>
      </w:r>
    </w:p>
    <w:p>
      <w:pPr>
        <w:spacing w:before="0" w:line="230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any future taxable quarter commencing on or after January</w:t>
      </w:r>
    </w:p>
    <w:p>
      <w:pPr>
        <w:spacing w:before="0" w:line="227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1, 2011.</w:t>
      </w:r>
    </w:p>
    <w:p>
      <w:pPr>
        <w:spacing w:before="211" w:line="219" w:lineRule="exact"/>
        <w:ind w:left="2787"/>
      </w:pPr>
      <w:r>
        <w:rPr>
          <w:sz w:val="16"/>
          <w:szCs w:val="16"/>
          <w:rFonts w:ascii="Arial" w:hAnsi="Arial" w:cs="Arial"/>
          <w:color w:val="000100"/>
        </w:rPr>
        <w:t xml:space="preserve">Indemnity.</w:t>
      </w:r>
      <w:r>
        <w:rPr>
          <w:sz w:val="16"/>
          <w:szCs w:val="16"/>
          <w:rFonts w:ascii="Arial" w:hAnsi="Arial" w:cs="Arial"/>
          <w:color w:val="000100"/>
          <w:spacing w:val="8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Where the Commissioner - General of Inland</w:t>
      </w:r>
    </w:p>
    <w:p>
      <w:pPr>
        <w:spacing w:before="36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Revenue or the Director - General of Customs as the case</w:t>
      </w:r>
    </w:p>
    <w:p>
      <w:pPr>
        <w:spacing w:before="0" w:line="239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may be collects under  the provisions of section 4 or section</w:t>
      </w:r>
    </w:p>
    <w:p>
      <w:pPr>
        <w:spacing w:before="0" w:line="2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5 respectively of the principal enactment, the levy calculated</w:t>
      </w:r>
    </w:p>
    <w:p>
      <w:pPr>
        <w:spacing w:before="0" w:line="2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at the rate specified in section 3 of this Act, during the period</w:t>
      </w:r>
    </w:p>
    <w:p>
      <w:pPr>
        <w:spacing w:before="0" w:line="239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commencing on January 1, 2011 and ending on the date of</w:t>
      </w:r>
    </w:p>
    <w:p>
      <w:pPr>
        <w:spacing w:before="0" w:line="24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coming into operation of this Act from a person to whom</w:t>
      </w:r>
    </w:p>
    <w:p>
      <w:pPr>
        <w:spacing w:before="0" w:line="239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provisions of this Act applies, such collection shall be,</w:t>
      </w:r>
    </w:p>
    <w:p>
      <w:pPr>
        <w:spacing w:before="0" w:line="239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deemed for all purposes to have been,  and  to be, validly</w:t>
      </w:r>
    </w:p>
    <w:p>
      <w:pPr>
        <w:spacing w:before="0" w:line="240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made, and the Commissioner - General  of Inland Revenue</w:t>
      </w:r>
    </w:p>
    <w:p>
      <w:pPr>
        <w:spacing w:before="0" w:line="2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the Director - General of Customs , as the case may be,</w:t>
      </w:r>
    </w:p>
    <w:p>
      <w:pPr>
        <w:spacing w:before="0" w:line="239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are hereby indemnified against all actions, civil or criminal</w:t>
      </w:r>
    </w:p>
    <w:p>
      <w:pPr>
        <w:spacing w:before="0" w:line="239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respect of such collection.</w:t>
      </w:r>
    </w:p>
    <w:p>
      <w:pPr>
        <w:spacing w:before="203" w:line="228" w:lineRule="exact"/>
        <w:ind w:left="2797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95" w:lineRule="exact"/>
        <w:ind w:left="424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96" w:lineRule="exact"/>
        <w:ind w:left="2797"/>
      </w:pPr>
      <w:r>
        <w:rPr>
          <w:sz w:val="16"/>
          <w:szCs w:val="16"/>
          <w:rFonts w:ascii="Arial" w:hAnsi="Arial" w:cs="Arial"/>
          <w:color w:val="000100"/>
        </w:rPr>
        <w:t xml:space="preserve">of an</w:t>
      </w:r>
    </w:p>
    <w:p>
      <w:pPr>
        <w:spacing w:before="0" w:line="143" w:lineRule="exact"/>
        <w:ind w:left="2797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  <w:r>
        <w:rPr>
          <w:sz w:val="16"/>
          <w:szCs w:val="16"/>
          <w:rFonts w:ascii="Arial" w:hAnsi="Arial" w:cs="Arial"/>
          <w:color w:val="000100"/>
          <w:spacing w:val="40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1" w:line="245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7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2" w:line="240" w:lineRule="exact"/>
        <w:ind w:left="44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88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