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6.29mm;margin-left:95.20mm;margin-top:128.54mm;width:21.89mm;height:66.29mm;z-index:-1;mso-position-horizontal-relative:page;mso-position-vertical-relative:page;" coordsize="100000,100000" path="m0,0l100000,0m0,51021l100000,51021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20" w:line="364" w:lineRule="exact"/>
        <w:ind w:left="3445"/>
      </w:pPr>
      <w:r>
        <w:rPr>
          <w:spacing w:val="15"/>
          <w:sz w:val="28"/>
          <w:szCs w:val="28"/>
          <w:rFonts w:ascii="Arial" w:hAnsi="Arial" w:cs="Arial"/>
          <w:color w:val="000100"/>
        </w:rPr>
        <w:t xml:space="preserve">PAHALAGAMA SRI SOMARATHANA</w:t>
      </w:r>
    </w:p>
    <w:p>
      <w:pPr>
        <w:spacing w:before="0" w:line="336" w:lineRule="exact"/>
        <w:ind w:left="3777"/>
      </w:pPr>
      <w:r>
        <w:rPr>
          <w:spacing w:val="15"/>
          <w:sz w:val="28"/>
          <w:szCs w:val="28"/>
          <w:rFonts w:ascii="Arial" w:hAnsi="Arial" w:cs="Arial"/>
          <w:color w:val="000100"/>
        </w:rPr>
        <w:t xml:space="preserve">NAYAKA THERO FOUNDATION</w:t>
      </w:r>
    </w:p>
    <w:p>
      <w:pPr>
        <w:spacing w:before="0" w:line="336" w:lineRule="exact"/>
        <w:ind w:left="3260"/>
      </w:pPr>
      <w:r>
        <w:rPr>
          <w:spacing w:val="5"/>
          <w:sz w:val="28"/>
          <w:szCs w:val="28"/>
          <w:rFonts w:ascii="Arial" w:hAnsi="Arial" w:cs="Arial"/>
          <w:color w:val="000100"/>
        </w:rPr>
        <w:t xml:space="preserve">(INCORPORATION) ACT, No. 35 OF 2011</w:t>
      </w:r>
    </w:p>
    <w:p>
      <w:pPr>
        <w:spacing w:before="854" w:line="260" w:lineRule="exact"/>
        <w:ind w:left="4640"/>
      </w:pPr>
      <w:r>
        <w:rPr>
          <w:sz w:val="20"/>
          <w:szCs w:val="20"/>
          <w:rFonts w:ascii="Arial" w:hAnsi="Arial" w:cs="Arial"/>
          <w:color w:val="231f20"/>
        </w:rPr>
        <w:t xml:space="preserve">[Certified on 23rd August, 2011]</w:t>
      </w:r>
    </w:p>
    <w:p>
      <w:pPr>
        <w:spacing w:before="40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4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92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August 26,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5.25</w:t>
      </w:r>
      <w:r>
        <w:rPr>
          <w:sz w:val="20"/>
          <w:szCs w:val="20"/>
          <w:rFonts w:ascii="Arial" w:hAnsi="Arial" w:cs="Arial"/>
          <w:color w:val="231f20"/>
          <w:spacing w:val="33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6.24mm;margin-top:59.28mm;width:7.94mm;height:5.64mm;margin-left:126.24mm;margin-top:59.28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1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Pahalagama Sri Somarathana Nayaka Thero</w:t>
      </w:r>
      <w:r>
        <w:rPr>
          <w:sz w:val="20"/>
          <w:szCs w:val="20"/>
          <w:rFonts w:ascii="Arial" w:hAnsi="Arial" w:cs="Arial"/>
          <w:color w:val="000100"/>
          <w:spacing w:val="38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0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Foundation (Incorporation) Act, No. 35 of 2011</w:t>
      </w:r>
    </w:p>
    <w:p>
      <w:pPr>
        <w:spacing w:before="233" w:line="241" w:lineRule="exact"/>
        <w:ind w:left="3695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23rd August, 2011]</w:t>
      </w:r>
    </w:p>
    <w:p>
      <w:pPr>
        <w:spacing w:before="147" w:line="241" w:lineRule="exact"/>
        <w:ind w:left="2636"/>
      </w:pPr>
      <w:r>
        <w:rPr>
          <w:sz w:val="20"/>
          <w:szCs w:val="20"/>
          <w:rFonts w:ascii="Arial" w:hAnsi="Arial" w:cs="Arial"/>
          <w:color w:val="000100"/>
        </w:rPr>
        <w:t xml:space="preserve">L.D.—O. (I</w:t>
      </w:r>
      <w:r>
        <w:rPr>
          <w:sz w:val="14"/>
          <w:szCs w:val="14"/>
          <w:rFonts w:ascii="Arial" w:hAnsi="Arial" w:cs="Arial"/>
          <w:color w:val="000100"/>
        </w:rPr>
        <w:t xml:space="preserve">NC</w:t>
      </w:r>
      <w:r>
        <w:rPr>
          <w:sz w:val="20"/>
          <w:szCs w:val="20"/>
          <w:rFonts w:ascii="Arial" w:hAnsi="Arial" w:cs="Arial"/>
          <w:color w:val="000100"/>
        </w:rPr>
        <w:t xml:space="preserve">) 12/2010.</w:t>
      </w:r>
    </w:p>
    <w:p>
      <w:pPr>
        <w:spacing w:before="150" w:line="241" w:lineRule="exact"/>
        <w:ind w:left="284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INCORPORATE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AHALAGAMA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RI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OMARATHANA</w:t>
      </w:r>
    </w:p>
    <w:p>
      <w:pPr>
        <w:spacing w:before="0" w:line="230" w:lineRule="exact"/>
        <w:ind w:left="4009"/>
      </w:pP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</w:rPr>
        <w:t xml:space="preserve">AYAKA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</w:t>
      </w:r>
      <w:r>
        <w:rPr>
          <w:sz w:val="14"/>
          <w:szCs w:val="14"/>
          <w:rFonts w:ascii="Arial" w:hAnsi="Arial" w:cs="Arial"/>
          <w:color w:val="000100"/>
        </w:rPr>
        <w:t xml:space="preserve">HERO</w:t>
      </w:r>
      <w:r>
        <w:rPr>
          <w:sz w:val="14"/>
          <w:szCs w:val="14"/>
          <w:rFonts w:ascii="Arial" w:hAnsi="Arial" w:cs="Arial"/>
          <w:color w:val="00010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OUNDATION</w:t>
      </w:r>
    </w:p>
    <w:p>
      <w:pPr>
        <w:spacing w:before="151" w:line="209" w:lineRule="exact"/>
        <w:ind w:left="263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WHEREAS a Foundation called and known as the</w:t>
      </w:r>
      <w:r>
        <w:rPr>
          <w:sz w:val="20"/>
          <w:szCs w:val="20"/>
          <w:rFonts w:ascii="Arial" w:hAnsi="Arial" w:cs="Arial"/>
          <w:color w:val="000100"/>
          <w:spacing w:val="16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Preamble.</w:t>
      </w:r>
    </w:p>
    <w:p>
      <w:pPr>
        <w:spacing w:before="17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“Pahalagama Sri Somarathana Nayaka Thero Foundation”</w:t>
      </w:r>
    </w:p>
    <w:p>
      <w:pPr>
        <w:spacing w:before="0" w:line="23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has heretofore been formed  for the purpose of effectually</w:t>
      </w:r>
    </w:p>
    <w:p>
      <w:pPr>
        <w:spacing w:before="0" w:line="23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carrying out its objects and transacting all matters connected</w:t>
      </w:r>
    </w:p>
    <w:p>
      <w:pPr>
        <w:spacing w:before="0" w:line="23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 the Foundation, according to the rules agreed to, by its</w:t>
      </w:r>
    </w:p>
    <w:p>
      <w:pPr>
        <w:spacing w:before="0" w:line="228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members:</w:t>
      </w:r>
    </w:p>
    <w:p>
      <w:pPr>
        <w:spacing w:before="150" w:line="241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WHEREAS the said Foundation has applied  to be</w:t>
      </w:r>
    </w:p>
    <w:p>
      <w:pPr>
        <w:spacing w:before="0" w:line="230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incorporated in order to enable it more effectively to carry</w:t>
      </w:r>
    </w:p>
    <w:p>
      <w:pPr>
        <w:spacing w:before="0" w:line="230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out and fulfil the several objects and purposes for which it</w:t>
      </w:r>
    </w:p>
    <w:p>
      <w:pPr>
        <w:spacing w:before="0" w:line="228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was formed and it will be expedient to grant the application:</w:t>
      </w:r>
    </w:p>
    <w:p>
      <w:pPr>
        <w:spacing w:before="150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it therefore enacted by the Parliament of the Democratic</w:t>
      </w:r>
    </w:p>
    <w:p>
      <w:pPr>
        <w:spacing w:before="0" w:line="230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Socialist Republic of Sri Lanka as follows :—</w:t>
      </w:r>
    </w:p>
    <w:p>
      <w:pPr>
        <w:spacing w:before="175" w:line="19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72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000100"/>
        </w:rPr>
        <w:t xml:space="preserve">This Act may be cited as the Pahalagama</w:t>
      </w:r>
      <w:r>
        <w:rPr>
          <w:sz w:val="20"/>
          <w:szCs w:val="20"/>
          <w:rFonts w:ascii="Arial" w:hAnsi="Arial" w:cs="Arial"/>
          <w:color w:val="000100"/>
          <w:spacing w:val="16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5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Sri Somarathana Nayaka Thero Foundation (Incorporation)</w:t>
      </w:r>
    </w:p>
    <w:p>
      <w:pPr>
        <w:spacing w:before="0" w:line="23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Act, No. 35 of 2011.</w:t>
      </w:r>
    </w:p>
    <w:p>
      <w:pPr>
        <w:spacing w:before="167" w:line="236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From and after the date of commencement of this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Incorporation of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000100"/>
        </w:rPr>
        <w:t xml:space="preserve">the Pahalagama</w:t>
      </w:r>
    </w:p>
    <w:p>
      <w:pPr>
        <w:spacing w:before="0" w:line="92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Act, such and so many persons as now are members of the</w:t>
      </w:r>
    </w:p>
    <w:p>
      <w:pPr>
        <w:spacing w:before="0" w:line="99" w:lineRule="exact"/>
        <w:ind w:left="7677"/>
      </w:pPr>
      <w:r>
        <w:rPr>
          <w:sz w:val="16"/>
          <w:szCs w:val="16"/>
          <w:rFonts w:ascii="Arial" w:hAnsi="Arial" w:cs="Arial"/>
          <w:color w:val="000100"/>
        </w:rPr>
        <w:t xml:space="preserve">Sri Somarathana</w:t>
      </w:r>
    </w:p>
    <w:p>
      <w:pPr>
        <w:spacing w:before="0" w:line="131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Pahalagama Sri Somarathana Nayaka Thero Foundation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Nayaka Thero</w:t>
      </w:r>
    </w:p>
    <w:p>
      <w:pPr>
        <w:spacing w:before="0" w:line="23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(hereinafter referred to as the “Foundation”) or shall hereafter</w:t>
      </w:r>
      <w:r>
        <w:rPr>
          <w:sz w:val="20"/>
          <w:szCs w:val="20"/>
          <w:rFonts w:ascii="Arial" w:hAnsi="Arial" w:cs="Arial"/>
          <w:color w:val="00010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Foundation.</w:t>
      </w:r>
    </w:p>
    <w:p>
      <w:pPr>
        <w:spacing w:before="0" w:line="230" w:lineRule="exact"/>
        <w:ind w:left="263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be admitted as members of the Corporation hereby</w:t>
      </w:r>
    </w:p>
    <w:p>
      <w:pPr>
        <w:spacing w:before="0" w:line="23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constituted, shall be a body corporate (hereinafter referred</w:t>
      </w:r>
    </w:p>
    <w:p>
      <w:pPr>
        <w:spacing w:before="0" w:line="228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as the “Corporation”) with perpetual succession, under</w:t>
      </w:r>
    </w:p>
    <w:p>
      <w:pPr>
        <w:spacing w:before="0" w:line="230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name and style of the “Pahalagama Sri Somarathana</w:t>
      </w:r>
    </w:p>
    <w:p>
      <w:pPr>
        <w:spacing w:before="0" w:line="23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Nayaka Thero Foundation” and by that name may sue and</w:t>
      </w:r>
    </w:p>
    <w:p>
      <w:pPr>
        <w:spacing w:before="0" w:line="230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be sued in all courts, with full power and authority to have</w:t>
      </w:r>
    </w:p>
    <w:p>
      <w:pPr>
        <w:spacing w:before="0" w:line="23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 use a common seal and to alter the same at its pleasure.</w:t>
      </w:r>
    </w:p>
    <w:p>
      <w:pPr>
        <w:spacing w:before="244" w:line="19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General Objects</w:t>
      </w:r>
    </w:p>
    <w:p>
      <w:pPr>
        <w:spacing w:before="0" w:line="192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constituted are hereby declared to be—</w:t>
      </w:r>
      <w:r>
        <w:rPr>
          <w:sz w:val="20"/>
          <w:szCs w:val="20"/>
          <w:rFonts w:ascii="Arial" w:hAnsi="Arial" w:cs="Arial"/>
          <w:color w:val="000100"/>
          <w:spacing w:val="17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12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conduct Dhamma sermons, discussions and</w:t>
      </w:r>
    </w:p>
    <w:p>
      <w:pPr>
        <w:spacing w:before="0" w:line="230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seminars;</w:t>
      </w:r>
    </w:p>
    <w:p>
      <w:pPr>
        <w:spacing w:before="400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2—PL 004923 —3,090 (06/2010)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Pahalagama Sri Somarathana Nayaka Thero</w:t>
      </w:r>
    </w:p>
    <w:p>
      <w:pPr>
        <w:spacing w:before="0" w:line="240" w:lineRule="exact"/>
        <w:ind w:left="48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Foundation (Incorporation) Act, No. 35 of 2011</w:t>
      </w:r>
    </w:p>
    <w:p>
      <w:pPr>
        <w:spacing w:before="241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print, publish and distribute books, magazines,</w:t>
      </w:r>
    </w:p>
    <w:p>
      <w:pPr>
        <w:spacing w:before="0" w:line="240" w:lineRule="exact"/>
        <w:ind w:left="518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journals, papers and programmes relating to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Buddhism;</w:t>
      </w:r>
    </w:p>
    <w:p>
      <w:pPr>
        <w:spacing w:before="239" w:line="241" w:lineRule="exact"/>
        <w:ind w:left="479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to set up and maintain reading halls, lecture halls,</w:t>
      </w:r>
    </w:p>
    <w:p>
      <w:pPr>
        <w:spacing w:before="0" w:line="240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academic institutions for the study, promotion</w:t>
      </w:r>
    </w:p>
    <w:p>
      <w:pPr>
        <w:spacing w:before="0" w:line="239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propagation of Buddhism;</w:t>
      </w:r>
    </w:p>
    <w:p>
      <w:pPr>
        <w:spacing w:before="239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to organize and conduct activities for the</w:t>
      </w:r>
    </w:p>
    <w:p>
      <w:pPr>
        <w:spacing w:before="0" w:line="239" w:lineRule="exact"/>
        <w:ind w:left="518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preservation of Buddhist culture and moral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development;</w:t>
      </w:r>
    </w:p>
    <w:p>
      <w:pPr>
        <w:spacing w:before="238" w:line="241" w:lineRule="exact"/>
        <w:ind w:left="47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take steps to improve the way of life of adherents</w:t>
      </w:r>
    </w:p>
    <w:p>
      <w:pPr>
        <w:spacing w:before="0" w:line="239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of the Buddhist faith;</w:t>
      </w:r>
    </w:p>
    <w:p>
      <w:pPr>
        <w:spacing w:before="239" w:line="241" w:lineRule="exact"/>
        <w:ind w:left="482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to promote national Buddhist customs and to</w:t>
      </w:r>
    </w:p>
    <w:p>
      <w:pPr>
        <w:spacing w:before="0" w:line="239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improve the spiritual and social values of adherents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of the Buddhist faith;</w:t>
      </w:r>
    </w:p>
    <w:p>
      <w:pPr>
        <w:spacing w:before="238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assist the younger generation of adherents of the</w:t>
      </w:r>
    </w:p>
    <w:p>
      <w:pPr>
        <w:spacing w:before="0" w:line="240" w:lineRule="exact"/>
        <w:ind w:left="51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Buddhist faith to face up to social and economic</w:t>
      </w:r>
    </w:p>
    <w:p>
      <w:pPr>
        <w:spacing w:before="0" w:line="239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hardships;</w:t>
      </w:r>
    </w:p>
    <w:p>
      <w:pPr>
        <w:spacing w:before="239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conduct social service activities in accordance</w:t>
      </w:r>
    </w:p>
    <w:p>
      <w:pPr>
        <w:spacing w:before="0" w:line="239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with Buddhist principles and to encourage the</w:t>
      </w:r>
    </w:p>
    <w:p>
      <w:pPr>
        <w:spacing w:before="0" w:line="240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adherents of the Buddhist faith to engage in such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activities; and</w:t>
      </w:r>
    </w:p>
    <w:p>
      <w:pPr>
        <w:spacing w:before="238" w:line="241" w:lineRule="exact"/>
        <w:ind w:left="482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000100"/>
        </w:rPr>
        <w:t xml:space="preserve">to establish and maintain institutions for</w:t>
      </w:r>
    </w:p>
    <w:p>
      <w:pPr>
        <w:spacing w:before="0" w:line="240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educational and social service activities for the</w:t>
      </w:r>
    </w:p>
    <w:p>
      <w:pPr>
        <w:spacing w:before="0" w:line="239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adherents of the Buddhist faith.</w:t>
      </w:r>
    </w:p>
    <w:p>
      <w:pPr>
        <w:spacing w:before="271" w:line="195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General Powers</w:t>
      </w:r>
      <w:r>
        <w:rPr>
          <w:sz w:val="16"/>
          <w:szCs w:val="16"/>
          <w:rFonts w:ascii="Arial" w:hAnsi="Arial" w:cs="Arial"/>
          <w:color w:val="000100"/>
          <w:spacing w:val="53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9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Subject to the provisions of this Act, or other written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  <w:r>
        <w:rPr>
          <w:sz w:val="16"/>
          <w:szCs w:val="16"/>
          <w:rFonts w:ascii="Arial" w:hAnsi="Arial" w:cs="Arial"/>
          <w:color w:val="000100"/>
          <w:spacing w:val="969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law, the Corporation shall have the power to do, perform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109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 execute all such acts, matters and things whatsoever as</w:t>
      </w:r>
    </w:p>
    <w:p>
      <w:pPr>
        <w:spacing w:before="0" w:line="240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are necessary or desirable for the promotion or furtherance</w:t>
      </w:r>
    </w:p>
    <w:p>
      <w:pPr>
        <w:spacing w:before="0" w:line="239" w:lineRule="exact"/>
        <w:ind w:left="446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of the objects of the Corporation or any one of them,</w:t>
      </w:r>
    </w:p>
    <w:p>
      <w:pPr>
        <w:spacing w:before="0" w:line="239" w:lineRule="exact"/>
        <w:ind w:left="446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including the power to open, operate and close bank</w:t>
      </w:r>
    </w:p>
    <w:p>
      <w:pPr>
        <w:spacing w:before="0" w:line="240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accounts, to borrow or raise money, with or without security,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1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Pahalagama Sri Somarathana Nayaka Thero</w:t>
      </w:r>
      <w:r>
        <w:rPr>
          <w:sz w:val="20"/>
          <w:szCs w:val="20"/>
          <w:rFonts w:ascii="Arial" w:hAnsi="Arial" w:cs="Arial"/>
          <w:color w:val="000100"/>
          <w:spacing w:val="38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0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Foundation (Incorporation) Act, No. 35 of 2011</w:t>
      </w:r>
    </w:p>
    <w:p>
      <w:pPr>
        <w:spacing w:before="236" w:line="241" w:lineRule="exact"/>
        <w:ind w:left="26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receive or collect grants and donations, to invest its funds</w:t>
      </w:r>
    </w:p>
    <w:p>
      <w:pPr>
        <w:spacing w:before="0" w:line="235" w:lineRule="exact"/>
        <w:ind w:left="263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to engage, employ and dismiss officers and servants</w:t>
      </w:r>
    </w:p>
    <w:p>
      <w:pPr>
        <w:spacing w:before="0" w:line="232" w:lineRule="exact"/>
        <w:ind w:left="263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required for the carrying out of the objects of the Corporation.</w:t>
      </w:r>
    </w:p>
    <w:p>
      <w:pPr>
        <w:spacing w:before="201" w:line="224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9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affairs of the Corporation shall, subject to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Management of</w:t>
      </w:r>
    </w:p>
    <w:p>
      <w:pPr>
        <w:spacing w:before="0" w:line="192" w:lineRule="exact"/>
        <w:ind w:left="2636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the rules made under section 6 be administered by a</w:t>
      </w:r>
      <w:r>
        <w:rPr>
          <w:sz w:val="20"/>
          <w:szCs w:val="20"/>
          <w:rFonts w:ascii="Arial" w:hAnsi="Arial" w:cs="Arial"/>
          <w:color w:val="00010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affairs 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126" w:lineRule="exact"/>
        <w:ind w:left="2636"/>
      </w:pPr>
      <w:r>
        <w:rPr>
          <w:sz w:val="20"/>
          <w:szCs w:val="20"/>
          <w:rFonts w:ascii="Arial" w:hAnsi="Arial" w:cs="Arial"/>
          <w:color w:val="000100"/>
        </w:rPr>
        <w:t xml:space="preserve">Committee of Management consisting of the Director-</w:t>
      </w:r>
    </w:p>
    <w:p>
      <w:pPr>
        <w:spacing w:before="0" w:line="235" w:lineRule="exact"/>
        <w:ind w:left="263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General, the Honorary Secretary and the Honorary Treasurer</w:t>
      </w:r>
    </w:p>
    <w:p>
      <w:pPr>
        <w:spacing w:before="0" w:line="232" w:lineRule="exact"/>
        <w:ind w:left="263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not less than six other members as may be provided for</w:t>
      </w:r>
    </w:p>
    <w:p>
      <w:pPr>
        <w:spacing w:before="0" w:line="235" w:lineRule="exact"/>
        <w:ind w:left="26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those rules and elected in accordance therewith.</w:t>
      </w:r>
    </w:p>
    <w:p>
      <w:pPr>
        <w:spacing w:before="227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The founder member of the Foundation, Rev.</w:t>
      </w:r>
    </w:p>
    <w:p>
      <w:pPr>
        <w:spacing w:before="0" w:line="232" w:lineRule="exact"/>
        <w:ind w:left="263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Pahalagama Sri Somarathana Nayaka Thero shall be the</w:t>
      </w:r>
    </w:p>
    <w:p>
      <w:pPr>
        <w:spacing w:before="0" w:line="235" w:lineRule="exact"/>
        <w:ind w:left="263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Chairman of the Committee of Management for life. The</w:t>
      </w:r>
    </w:p>
    <w:p>
      <w:pPr>
        <w:spacing w:before="0" w:line="232" w:lineRule="exact"/>
        <w:ind w:left="2636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Chairman shall be the Chief Executive Officer of the</w:t>
      </w:r>
    </w:p>
    <w:p>
      <w:pPr>
        <w:spacing w:before="0" w:line="235" w:lineRule="exact"/>
        <w:ind w:left="2636"/>
      </w:pPr>
      <w:r>
        <w:rPr>
          <w:sz w:val="20"/>
          <w:szCs w:val="20"/>
          <w:rFonts w:ascii="Arial" w:hAnsi="Arial" w:cs="Arial"/>
          <w:color w:val="000100"/>
        </w:rPr>
        <w:t xml:space="preserve">Corporation.</w:t>
      </w:r>
    </w:p>
    <w:p>
      <w:pPr>
        <w:spacing w:before="226" w:line="241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(3) The first Committee of Management of the Corporation</w:t>
      </w:r>
    </w:p>
    <w:p>
      <w:pPr>
        <w:spacing w:before="0" w:line="232" w:lineRule="exact"/>
        <w:ind w:left="2636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shall consist of the members of the Committee of Management</w:t>
      </w:r>
    </w:p>
    <w:p>
      <w:pPr>
        <w:spacing w:before="0" w:line="235" w:lineRule="exact"/>
        <w:ind w:left="2636"/>
      </w:pPr>
      <w:r>
        <w:rPr>
          <w:sz w:val="20"/>
          <w:szCs w:val="20"/>
          <w:rFonts w:ascii="Arial" w:hAnsi="Arial" w:cs="Arial"/>
          <w:color w:val="000100"/>
        </w:rPr>
        <w:t xml:space="preserve">of the Foundation holding office on the day immediately</w:t>
      </w:r>
    </w:p>
    <w:p>
      <w:pPr>
        <w:spacing w:before="0" w:line="232" w:lineRule="exact"/>
        <w:ind w:left="263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preceding the date of commencement of this Act.</w:t>
      </w:r>
    </w:p>
    <w:p>
      <w:pPr>
        <w:spacing w:before="191" w:line="228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9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It shall be lawful for the  Corporation from time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Rules of the</w:t>
      </w:r>
    </w:p>
    <w:p>
      <w:pPr>
        <w:spacing w:before="0" w:line="192" w:lineRule="exact"/>
        <w:ind w:left="26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time, at any general meeting and by a majority of not less</w:t>
      </w:r>
      <w:r>
        <w:rPr>
          <w:sz w:val="20"/>
          <w:szCs w:val="20"/>
          <w:rFonts w:ascii="Arial" w:hAnsi="Arial" w:cs="Arial"/>
          <w:color w:val="00010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82" w:line="241" w:lineRule="exact"/>
        <w:ind w:left="263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than two thirds of the members present and voting, to make</w:t>
      </w:r>
    </w:p>
    <w:p>
      <w:pPr>
        <w:spacing w:before="0" w:line="235" w:lineRule="exact"/>
        <w:ind w:left="263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rules, not inconsistent with the provisions of this Act or any</w:t>
      </w:r>
    </w:p>
    <w:p>
      <w:pPr>
        <w:spacing w:before="0" w:line="232" w:lineRule="exact"/>
        <w:ind w:left="263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other written law, for all or any of the following matters :—</w:t>
      </w:r>
    </w:p>
    <w:p>
      <w:pPr>
        <w:spacing w:before="226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classification of membership and the admission,</w:t>
      </w:r>
    </w:p>
    <w:p>
      <w:pPr>
        <w:spacing w:before="0" w:line="235" w:lineRule="exact"/>
        <w:ind w:left="335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withdrawal or expulsion of members;</w:t>
      </w:r>
    </w:p>
    <w:p>
      <w:pPr>
        <w:spacing w:before="227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election of the office bearers, resignation or</w:t>
      </w:r>
    </w:p>
    <w:p>
      <w:pPr>
        <w:spacing w:before="0" w:line="232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vacation of, or removal from  office of office-bearers</w:t>
      </w:r>
    </w:p>
    <w:p>
      <w:pPr>
        <w:spacing w:before="0" w:line="235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their powers, conduct and duties;</w:t>
      </w:r>
    </w:p>
    <w:p>
      <w:pPr>
        <w:spacing w:before="227" w:line="241" w:lineRule="exact"/>
        <w:ind w:left="296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election of the members of the Committee of</w:t>
      </w:r>
    </w:p>
    <w:p>
      <w:pPr>
        <w:spacing w:before="0" w:line="232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Management and its powers, conduct and duties;</w:t>
      </w:r>
    </w:p>
    <w:p>
      <w:pPr>
        <w:spacing w:before="226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the procedure to be observed at, and the summoning</w:t>
      </w:r>
    </w:p>
    <w:p>
      <w:pPr>
        <w:spacing w:before="0" w:line="237" w:lineRule="exact"/>
        <w:ind w:left="335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and holding of meetings of the Corporation,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3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Pahalagama Sri Somarathana Nayaka Thero</w:t>
      </w:r>
    </w:p>
    <w:p>
      <w:pPr>
        <w:spacing w:before="0" w:line="240" w:lineRule="exact"/>
        <w:ind w:left="48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Foundation (Incorporation) Act, No. 35 of 2011</w:t>
      </w:r>
    </w:p>
    <w:p>
      <w:pPr>
        <w:spacing w:before="243" w:line="241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Committee of Management or any sub-committee</w:t>
      </w:r>
    </w:p>
    <w:p>
      <w:pPr>
        <w:spacing w:before="6" w:line="241" w:lineRule="exact"/>
        <w:ind w:left="51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of the time, places, notices and agenda, of such</w:t>
      </w:r>
    </w:p>
    <w:p>
      <w:pPr>
        <w:spacing w:before="3" w:line="241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meetings, the quorum therefore and the conduct of</w:t>
      </w:r>
    </w:p>
    <w:p>
      <w:pPr>
        <w:spacing w:before="6" w:line="241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business thereof;</w:t>
      </w:r>
    </w:p>
    <w:p>
      <w:pPr>
        <w:spacing w:before="250" w:line="241" w:lineRule="exact"/>
        <w:ind w:left="479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powers, conduct, duties and functions of the</w:t>
      </w:r>
    </w:p>
    <w:p>
      <w:pPr>
        <w:spacing w:before="3" w:line="241" w:lineRule="exact"/>
        <w:ind w:left="518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various officers, agents and servants of the</w:t>
      </w:r>
    </w:p>
    <w:p>
      <w:pPr>
        <w:spacing w:before="6" w:line="241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Corporation;</w:t>
      </w:r>
    </w:p>
    <w:p>
      <w:pPr>
        <w:spacing w:before="251" w:line="241" w:lineRule="exact"/>
        <w:ind w:left="482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administration and management of the property</w:t>
      </w:r>
    </w:p>
    <w:p>
      <w:pPr>
        <w:spacing w:before="3" w:line="241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Corporation, the custody of its funds and the</w:t>
      </w:r>
    </w:p>
    <w:p>
      <w:pPr>
        <w:spacing w:before="6" w:line="241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maintenance and audit of its accounts; and</w:t>
      </w:r>
    </w:p>
    <w:p>
      <w:pPr>
        <w:spacing w:before="251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generally for the management of the affairs of the</w:t>
      </w:r>
    </w:p>
    <w:p>
      <w:pPr>
        <w:spacing w:before="3" w:line="241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Corporation and the accomplishment of its objects.</w:t>
      </w:r>
    </w:p>
    <w:p>
      <w:pPr>
        <w:spacing w:before="251" w:line="241" w:lineRule="exact"/>
        <w:ind w:left="47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(2) Any rule made by  the Corporation may be amended,</w:t>
      </w:r>
    </w:p>
    <w:p>
      <w:pPr>
        <w:spacing w:before="6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altered, added to or rescinded at a like meeting and in like</w:t>
      </w:r>
    </w:p>
    <w:p>
      <w:pPr>
        <w:spacing w:before="3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manner as a rule made under subsection (1).</w:t>
      </w:r>
    </w:p>
    <w:p>
      <w:pPr>
        <w:spacing w:before="251" w:line="241" w:lineRule="exact"/>
        <w:ind w:left="470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(3) All members of the Corporation shall be subject to the</w:t>
      </w:r>
    </w:p>
    <w:p>
      <w:pPr>
        <w:spacing w:before="6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rules of the Corporation.</w:t>
      </w:r>
    </w:p>
    <w:p>
      <w:pPr>
        <w:spacing w:before="283" w:line="195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Debts due by</w:t>
      </w:r>
      <w:r>
        <w:rPr>
          <w:sz w:val="16"/>
          <w:szCs w:val="16"/>
          <w:rFonts w:ascii="Arial" w:hAnsi="Arial" w:cs="Arial"/>
          <w:color w:val="000100"/>
          <w:spacing w:val="70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All debts and liabilities of the Foundation existing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and payable to</w:t>
      </w:r>
      <w:r>
        <w:rPr>
          <w:sz w:val="16"/>
          <w:szCs w:val="16"/>
          <w:rFonts w:ascii="Arial" w:hAnsi="Arial" w:cs="Arial"/>
          <w:color w:val="000100"/>
          <w:spacing w:val="35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on the day preceding the date of commencement of this Act,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the Foundation.</w:t>
      </w:r>
    </w:p>
    <w:p>
      <w:pPr>
        <w:spacing w:before="0" w:line="12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shall be paid and discharged by the Corporation and all</w:t>
      </w:r>
    </w:p>
    <w:p>
      <w:pPr>
        <w:spacing w:before="3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debts due to, and subscriptions and contributions payable</w:t>
      </w:r>
    </w:p>
    <w:p>
      <w:pPr>
        <w:spacing w:before="6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the Foundation on that day shall be paid to the Corporation</w:t>
      </w:r>
    </w:p>
    <w:p>
      <w:pPr>
        <w:spacing w:before="3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the purposes of this Act.</w:t>
      </w:r>
    </w:p>
    <w:p>
      <w:pPr>
        <w:spacing w:before="283" w:line="195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Corporation</w:t>
      </w:r>
      <w:r>
        <w:rPr>
          <w:sz w:val="16"/>
          <w:szCs w:val="16"/>
          <w:rFonts w:ascii="Arial" w:hAnsi="Arial" w:cs="Arial"/>
          <w:color w:val="000100"/>
          <w:spacing w:val="7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9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Corporation shall be able and capable in law to</w:t>
      </w:r>
    </w:p>
    <w:p>
      <w:pPr>
        <w:spacing w:before="0" w:line="179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may hold</w:t>
      </w:r>
      <w:r>
        <w:rPr>
          <w:sz w:val="16"/>
          <w:szCs w:val="16"/>
          <w:rFonts w:ascii="Arial" w:hAnsi="Arial" w:cs="Arial"/>
          <w:color w:val="000100"/>
          <w:spacing w:val="71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take and hold any property, movable or immovable, which</w:t>
      </w:r>
    </w:p>
    <w:p>
      <w:pPr>
        <w:spacing w:before="0" w:line="180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property</w:t>
      </w:r>
    </w:p>
    <w:p>
      <w:pPr>
        <w:spacing w:before="0" w:line="145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movable and</w:t>
      </w:r>
      <w:r>
        <w:rPr>
          <w:sz w:val="16"/>
          <w:szCs w:val="16"/>
          <w:rFonts w:ascii="Arial" w:hAnsi="Arial" w:cs="Arial"/>
          <w:color w:val="000100"/>
          <w:spacing w:val="47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may become vested in it by virtue of any purchase, grant,</w:t>
      </w:r>
    </w:p>
    <w:p>
      <w:pPr>
        <w:spacing w:before="0" w:line="214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immovable.</w:t>
      </w:r>
      <w:r>
        <w:rPr>
          <w:sz w:val="16"/>
          <w:szCs w:val="16"/>
          <w:rFonts w:ascii="Arial" w:hAnsi="Arial" w:cs="Arial"/>
          <w:color w:val="000100"/>
          <w:spacing w:val="5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gift, lease or testamentary disposition or otherwise and all</w:t>
      </w:r>
    </w:p>
    <w:p>
      <w:pPr>
        <w:spacing w:before="36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such property shall be held by the Corporation for the</w:t>
      </w:r>
    </w:p>
    <w:p>
      <w:pPr>
        <w:spacing w:before="6" w:line="241" w:lineRule="exact"/>
        <w:ind w:left="446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purposes of this Act and subject to the rules of the</w:t>
      </w:r>
    </w:p>
    <w:p>
      <w:pPr>
        <w:spacing w:before="3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Corporation made under section 6 with full power to sell,</w:t>
      </w:r>
    </w:p>
    <w:p>
      <w:pPr>
        <w:spacing w:before="6" w:line="241" w:lineRule="exact"/>
        <w:ind w:left="446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mortgage, lease, exchange or otherwise dispose of the same.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1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Pahalagama Sri Somarathana Nayaka Thero</w:t>
      </w:r>
      <w:r>
        <w:rPr>
          <w:sz w:val="20"/>
          <w:szCs w:val="20"/>
          <w:rFonts w:ascii="Arial" w:hAnsi="Arial" w:cs="Arial"/>
          <w:color w:val="000100"/>
          <w:spacing w:val="38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0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Foundation (Incorporation) Act, No. 35 of 2011</w:t>
      </w:r>
    </w:p>
    <w:p>
      <w:pPr>
        <w:spacing w:before="226" w:line="26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(1) The Corporation shall have its own fund and all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Fund of the</w:t>
      </w:r>
    </w:p>
    <w:p>
      <w:pPr>
        <w:spacing w:before="0" w:line="175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moneys heretofore or hereafter to be received by way of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51" w:line="241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testamentary dispositions, donations, contributions and</w:t>
      </w:r>
    </w:p>
    <w:p>
      <w:pPr>
        <w:spacing w:before="0" w:line="240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fees deposited in the name of the Corporation in one or</w:t>
      </w:r>
    </w:p>
    <w:p>
      <w:pPr>
        <w:spacing w:before="0" w:line="240" w:lineRule="exact"/>
        <w:ind w:left="263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more banks as may be decided by the Committee of</w:t>
      </w:r>
    </w:p>
    <w:p>
      <w:pPr>
        <w:spacing w:before="0" w:line="240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Management.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(2) There shall be paid out from the fund, all sums of</w:t>
      </w:r>
    </w:p>
    <w:p>
      <w:pPr>
        <w:spacing w:before="0" w:line="240" w:lineRule="exact"/>
        <w:ind w:left="263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moneys to defray any expenditure incurred by the</w:t>
      </w:r>
    </w:p>
    <w:p>
      <w:pPr>
        <w:spacing w:before="0" w:line="239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Corporation in the exercise, performance and discharge of</w:t>
      </w:r>
    </w:p>
    <w:p>
      <w:pPr>
        <w:spacing w:before="0" w:line="240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its powers, duties and functions under this Act.</w:t>
      </w:r>
    </w:p>
    <w:p>
      <w:pPr>
        <w:spacing w:before="261" w:line="19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The financial year of the Corporation shall be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Accounts and</w:t>
      </w:r>
    </w:p>
    <w:p>
      <w:pPr>
        <w:spacing w:before="0" w:line="192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calendar year.</w:t>
      </w:r>
      <w:r>
        <w:rPr>
          <w:sz w:val="20"/>
          <w:szCs w:val="20"/>
          <w:rFonts w:ascii="Arial" w:hAnsi="Arial" w:cs="Arial"/>
          <w:color w:val="000100"/>
          <w:spacing w:val="354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Audit.</w:t>
      </w:r>
    </w:p>
    <w:p>
      <w:pPr>
        <w:spacing w:before="305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The Corporation shall cause proper accounts to be</w:t>
      </w:r>
    </w:p>
    <w:p>
      <w:pPr>
        <w:spacing w:before="0" w:line="239" w:lineRule="exact"/>
        <w:ind w:left="263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kept of all moneys received and expended by the</w:t>
      </w:r>
    </w:p>
    <w:p>
      <w:pPr>
        <w:spacing w:before="0" w:line="240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Corporation.</w:t>
      </w:r>
    </w:p>
    <w:p>
      <w:pPr>
        <w:spacing w:before="23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(3) The Accounts of the Corporation shall be examined</w:t>
      </w:r>
    </w:p>
    <w:p>
      <w:pPr>
        <w:spacing w:before="0" w:line="240" w:lineRule="exact"/>
        <w:ind w:left="263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and audited at least  once in every year and the</w:t>
      </w:r>
    </w:p>
    <w:p>
      <w:pPr>
        <w:spacing w:before="0" w:line="239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correctness of income and expenditure account and the</w:t>
      </w:r>
    </w:p>
    <w:p>
      <w:pPr>
        <w:spacing w:before="0" w:line="239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balance sheet certified by a qualified auditor appointed by</w:t>
      </w:r>
    </w:p>
    <w:p>
      <w:pPr>
        <w:spacing w:before="0" w:line="24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Committee of Management.</w:t>
      </w:r>
    </w:p>
    <w:p>
      <w:pPr>
        <w:spacing w:before="239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(4) In this section “qualified auditor ” means —</w:t>
      </w:r>
    </w:p>
    <w:p>
      <w:pPr>
        <w:spacing w:before="238" w:line="241" w:lineRule="exact"/>
        <w:ind w:left="297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 individual who, being a member of the Institute</w:t>
      </w:r>
    </w:p>
    <w:p>
      <w:pPr>
        <w:spacing w:before="0" w:line="240" w:lineRule="exact"/>
        <w:ind w:left="33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Chartered Accountants of Sri Lanka or of any</w:t>
      </w:r>
    </w:p>
    <w:p>
      <w:pPr>
        <w:spacing w:before="0" w:line="240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other Institute established by law, possesses a</w:t>
      </w:r>
    </w:p>
    <w:p>
      <w:pPr>
        <w:spacing w:before="0" w:line="239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certificate to practice as an Accountant, issued by</w:t>
      </w:r>
    </w:p>
    <w:p>
      <w:pPr>
        <w:spacing w:before="0" w:line="240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Council of such  Institute ; or</w:t>
      </w:r>
    </w:p>
    <w:p>
      <w:pPr>
        <w:spacing w:before="238" w:line="241" w:lineRule="exact"/>
        <w:ind w:left="297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 firm of Accountants, each of the resident partners</w:t>
      </w:r>
    </w:p>
    <w:p>
      <w:pPr>
        <w:spacing w:before="0" w:line="240" w:lineRule="exact"/>
        <w:ind w:left="335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of which, being a member of the Institute of Chartered</w:t>
      </w:r>
    </w:p>
    <w:p>
      <w:pPr>
        <w:spacing w:before="0" w:line="240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Accountants of Sri Lanka or of any other Institute</w:t>
      </w:r>
    </w:p>
    <w:p>
      <w:pPr>
        <w:spacing w:before="0" w:line="240" w:lineRule="exact"/>
        <w:ind w:left="33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established by law, possesses a certificate to practice</w:t>
      </w:r>
    </w:p>
    <w:p>
      <w:pPr>
        <w:spacing w:before="0" w:line="239" w:lineRule="exact"/>
        <w:ind w:left="33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as an Accountant, issued by the Council of such</w:t>
      </w:r>
    </w:p>
    <w:p>
      <w:pPr>
        <w:spacing w:before="0" w:line="240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Institute.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3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Pahalagama Sri Somarathana Nayaka Thero</w:t>
      </w:r>
    </w:p>
    <w:p>
      <w:pPr>
        <w:spacing w:before="0" w:line="240" w:lineRule="exact"/>
        <w:ind w:left="48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Foundation (Incorporation) Act, No. 35 of 2011</w:t>
      </w:r>
    </w:p>
    <w:p>
      <w:pPr>
        <w:spacing w:before="254" w:line="204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Seal of the</w:t>
      </w:r>
      <w:r>
        <w:rPr>
          <w:sz w:val="16"/>
          <w:szCs w:val="16"/>
          <w:rFonts w:ascii="Arial" w:hAnsi="Arial" w:cs="Arial"/>
          <w:color w:val="000100"/>
          <w:spacing w:val="88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9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seal of the Corporation shall not be affixed to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instrument whatsoever, except in the presence of the</w:t>
      </w:r>
    </w:p>
    <w:p>
      <w:pPr>
        <w:spacing w:before="70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Honorary Secretary of the Committee of Management and</w:t>
      </w:r>
    </w:p>
    <w:p>
      <w:pPr>
        <w:spacing w:before="0" w:line="240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such other person duly authorised by the Committee of</w:t>
      </w:r>
    </w:p>
    <w:p>
      <w:pPr>
        <w:spacing w:before="0" w:line="240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Management who shall sign their names to the instrument</w:t>
      </w:r>
    </w:p>
    <w:p>
      <w:pPr>
        <w:spacing w:before="0" w:line="240" w:lineRule="exact"/>
        <w:ind w:left="446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in token of their presence and such signing shall be</w:t>
      </w:r>
    </w:p>
    <w:p>
      <w:pPr>
        <w:spacing w:before="0" w:line="239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independent of the signing of any person as a witness.</w:t>
      </w:r>
    </w:p>
    <w:p>
      <w:pPr>
        <w:spacing w:before="251" w:line="204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Property</w:t>
      </w:r>
      <w:r>
        <w:rPr>
          <w:sz w:val="16"/>
          <w:szCs w:val="16"/>
          <w:rFonts w:ascii="Arial" w:hAnsi="Arial" w:cs="Arial"/>
          <w:color w:val="000100"/>
          <w:spacing w:val="10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6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If upon the dissolution of the Corporation, there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remaining on</w:t>
      </w:r>
      <w:r>
        <w:rPr>
          <w:sz w:val="16"/>
          <w:szCs w:val="16"/>
          <w:rFonts w:ascii="Arial" w:hAnsi="Arial" w:cs="Arial"/>
          <w:color w:val="000100"/>
          <w:spacing w:val="44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remains, after the satisfaction of all its debts and liabilities,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dissolution.</w:t>
      </w:r>
    </w:p>
    <w:p>
      <w:pPr>
        <w:spacing w:before="0" w:line="119" w:lineRule="exact"/>
        <w:ind w:left="446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any property whatsoever, such property shall not be</w:t>
      </w:r>
    </w:p>
    <w:p>
      <w:pPr>
        <w:spacing w:before="0" w:line="240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distributed among the members of the Corporation, but shall</w:t>
      </w:r>
    </w:p>
    <w:p>
      <w:pPr>
        <w:spacing w:before="0" w:line="239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 given or transferred to some other institution or institutions</w:t>
      </w:r>
    </w:p>
    <w:p>
      <w:pPr>
        <w:spacing w:before="0" w:line="239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having objects similar to those of the  Corporation and which</w:t>
      </w:r>
    </w:p>
    <w:p>
      <w:pPr>
        <w:spacing w:before="0" w:line="240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is or are by the rules prohibited from distributing any income</w:t>
      </w:r>
    </w:p>
    <w:p>
      <w:pPr>
        <w:spacing w:before="0" w:line="239" w:lineRule="exact"/>
        <w:ind w:left="446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or property among their members. Such institution or</w:t>
      </w:r>
    </w:p>
    <w:p>
      <w:pPr>
        <w:spacing w:before="0" w:line="239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institutions shall be determined by the members of the</w:t>
      </w:r>
    </w:p>
    <w:p>
      <w:pPr>
        <w:spacing w:before="0" w:line="240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Corporation at, or immediately before, the time of dissolution</w:t>
      </w:r>
    </w:p>
    <w:p>
      <w:pPr>
        <w:spacing w:before="0" w:line="239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Corporate.</w:t>
      </w:r>
    </w:p>
    <w:p>
      <w:pPr>
        <w:spacing w:before="231" w:line="260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Saving of the</w:t>
      </w:r>
      <w:r>
        <w:rPr>
          <w:sz w:val="16"/>
          <w:szCs w:val="16"/>
          <w:rFonts w:ascii="Arial" w:hAnsi="Arial" w:cs="Arial"/>
          <w:color w:val="000100"/>
          <w:spacing w:val="68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Nothing in this Act contained shall prejudice or</w:t>
      </w:r>
    </w:p>
    <w:p>
      <w:pPr>
        <w:spacing w:before="0" w:line="168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rights of the</w:t>
      </w:r>
      <w:r>
        <w:rPr>
          <w:sz w:val="16"/>
          <w:szCs w:val="16"/>
          <w:rFonts w:ascii="Arial" w:hAnsi="Arial" w:cs="Arial"/>
          <w:color w:val="000100"/>
          <w:spacing w:val="53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affect the rights of the Republic or any body politic, or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Republic and</w:t>
      </w:r>
    </w:p>
    <w:p>
      <w:pPr>
        <w:spacing w:before="0" w:line="107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corporate.</w:t>
      </w:r>
    </w:p>
    <w:p>
      <w:pPr>
        <w:spacing w:before="0" w:line="84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others.</w:t>
      </w:r>
    </w:p>
    <w:p>
      <w:pPr>
        <w:spacing w:before="148" w:line="214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  <w:r>
        <w:rPr>
          <w:sz w:val="16"/>
          <w:szCs w:val="16"/>
          <w:rFonts w:ascii="Arial" w:hAnsi="Arial" w:cs="Arial"/>
          <w:color w:val="000100"/>
          <w:spacing w:val="37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0" w:line="128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4.04mm;margin-top:57.17mm;width:95.25mm;height:13.41mm;margin-left:44.04mm;margin-top:57.17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2.26mm;width:110.07mm;height:0.00mm;margin-left:46.51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1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Pahalagama Sri Somarathana Nayaka Thero</w:t>
      </w:r>
      <w:r>
        <w:rPr>
          <w:sz w:val="20"/>
          <w:szCs w:val="20"/>
          <w:rFonts w:ascii="Arial" w:hAnsi="Arial" w:cs="Arial"/>
          <w:color w:val="000100"/>
          <w:spacing w:val="38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0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Foundation (Incorporation) Act, No. 35 of 2011</w:t>
      </w:r>
    </w:p>
    <w:p>
      <w:pPr>
        <w:spacing w:before="8812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392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