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085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BUDDHASRAVAKA BHIKKU UNIVERSITY</w:t>
      </w:r>
    </w:p>
    <w:p>
      <w:pPr>
        <w:spacing w:before="0" w:line="336" w:lineRule="exact"/>
        <w:ind w:left="3536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(AMENDMENT) ACT, No. 15 OF 2012</w:t>
      </w:r>
    </w:p>
    <w:p>
      <w:pPr>
        <w:spacing w:before="1190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11th July, 2012]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13,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Rs.12.00</w:t>
      </w:r>
      <w:r>
        <w:rPr>
          <w:sz w:val="20"/>
          <w:szCs w:val="20"/>
          <w:rFonts w:ascii="Times New Roman" w:hAnsi="Times New Roman" w:cs="Times New Roman"/>
          <w:color w:val="231f20"/>
          <w:spacing w:val="32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110" w:line="240" w:lineRule="exact"/>
        <w:ind w:left="40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[ Certified on 11th July, 2012]</w:t>
      </w:r>
    </w:p>
    <w:p>
      <w:pPr>
        <w:spacing w:before="11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52/2006.</w:t>
      </w:r>
    </w:p>
    <w:p>
      <w:pPr>
        <w:spacing w:before="82" w:line="229" w:lineRule="exact"/>
        <w:ind w:left="29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UDDHASRAVAKA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HIKKU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22" w:line="229" w:lineRule="exact"/>
        <w:ind w:left="46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26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1996</w:t>
      </w:r>
    </w:p>
    <w:p>
      <w:pPr>
        <w:spacing w:before="283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36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12" w:line="18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 the Buddhasravaka Bhikku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35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(Amendement) Act, No. 15  of 2012.</w:t>
      </w:r>
    </w:p>
    <w:p>
      <w:pPr>
        <w:spacing w:before="236" w:line="262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In the Buddhasravaka Bhikku University Act, No.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General</w:t>
      </w:r>
    </w:p>
    <w:p>
      <w:pPr>
        <w:spacing w:before="0" w:line="147" w:lineRule="exact"/>
        <w:ind w:left="289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26 of 1996 (hereinafter referred to as the "principal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amendment to the</w:t>
      </w:r>
    </w:p>
    <w:p>
      <w:pPr>
        <w:spacing w:before="7" w:line="172" w:lineRule="exact"/>
        <w:ind w:left="789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Buddhasravaka</w:t>
      </w:r>
    </w:p>
    <w:p>
      <w:pPr>
        <w:spacing w:before="0" w:line="164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enactment") and in any other written law, there shall be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Bhikku University</w:t>
      </w:r>
    </w:p>
    <w:p>
      <w:pPr>
        <w:spacing w:before="0" w:line="195" w:lineRule="exact"/>
        <w:ind w:left="289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substituted for the words " Buddhasravaka Bhikku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Act, No. 26 of</w:t>
      </w:r>
    </w:p>
    <w:p>
      <w:pPr>
        <w:spacing w:before="7" w:line="172" w:lineRule="exact"/>
        <w:ind w:left="7897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1996.</w:t>
      </w:r>
    </w:p>
    <w:p>
      <w:pPr>
        <w:spacing w:before="0" w:line="167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University" the words "Bhikku University of Sri Lanka".</w:t>
      </w:r>
    </w:p>
    <w:p>
      <w:pPr>
        <w:spacing w:before="242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reference to the "Buddhasravaka Bhikku</w:t>
      </w:r>
    </w:p>
    <w:p>
      <w:pPr>
        <w:spacing w:before="36" w:line="229" w:lineRule="exact"/>
        <w:ind w:left="28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University" in any regulation, rule, notice, notification,</w:t>
      </w:r>
    </w:p>
    <w:p>
      <w:pPr>
        <w:spacing w:before="22" w:line="229" w:lineRule="exact"/>
        <w:ind w:left="28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contract, communication or other document shall be read</w:t>
      </w:r>
    </w:p>
    <w:p>
      <w:pPr>
        <w:spacing w:before="22" w:line="229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construed as a reference respctively, to the "Bhikku</w:t>
      </w:r>
    </w:p>
    <w:p>
      <w:pPr>
        <w:spacing w:before="53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University of Sri Lanka".</w:t>
      </w:r>
    </w:p>
    <w:p>
      <w:pPr>
        <w:spacing w:before="277" w:line="19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4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4 of the</w:t>
      </w:r>
    </w:p>
    <w:p>
      <w:pPr>
        <w:spacing w:before="0" w:line="102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follows:—</w:t>
      </w:r>
    </w:p>
    <w:p>
      <w:pPr>
        <w:spacing w:before="0" w:line="89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3" w:lineRule="exact"/>
        <w:ind w:left="35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deletion of the word "and" in</w:t>
      </w:r>
    </w:p>
    <w:p>
      <w:pPr>
        <w:spacing w:before="0" w:line="23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</w:t>
      </w:r>
    </w:p>
    <w:p>
      <w:pPr>
        <w:spacing w:before="239" w:line="240" w:lineRule="exact"/>
        <w:ind w:left="35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re-numbering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as</w:t>
      </w:r>
    </w:p>
    <w:p>
      <w:pPr>
        <w:spacing w:before="0" w:line="240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);</w:t>
      </w:r>
      <w:r>
        <w:rPr>
          <w:sz w:val="20"/>
          <w:szCs w:val="20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39" w:line="240" w:lineRule="exact"/>
        <w:ind w:left="35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0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paragraphs:–</w:t>
      </w:r>
    </w:p>
    <w:p>
      <w:pPr>
        <w:spacing w:before="191" w:line="240" w:lineRule="exact"/>
        <w:ind w:left="37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conduct  post-graduate courses for clergy</w:t>
      </w:r>
    </w:p>
    <w:p>
      <w:pPr>
        <w:spacing w:before="24" w:line="229" w:lineRule="exact"/>
        <w:ind w:left="415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students which are consistent with the</w:t>
      </w:r>
    </w:p>
    <w:p>
      <w:pPr>
        <w:spacing w:before="26" w:line="229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University;</w:t>
      </w:r>
    </w:p>
    <w:p>
      <w:pPr>
        <w:spacing w:before="79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005804—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4,090 (06/2012)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403" w:line="240" w:lineRule="exact"/>
        <w:ind w:left="47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estabish local and foreign affiliated institutions</w:t>
      </w:r>
    </w:p>
    <w:p>
      <w:pPr>
        <w:spacing w:before="10" w:line="229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required by the University, and".</w:t>
      </w:r>
    </w:p>
    <w:p>
      <w:pPr>
        <w:spacing w:before="204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231f20"/>
          <w:spacing w:val="3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 (2) of that section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substitution therefor of the following:–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91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"(2) In the event of any Maha Nayaka Thera or Chief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Maha Nayaka Thera of any Nikaya referred to in subsection</w:t>
      </w:r>
    </w:p>
    <w:p>
      <w:pPr>
        <w:spacing w:before="22" w:line="229" w:lineRule="exact"/>
        <w:ind w:left="422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(1) declining to accept the appointment as Maha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Mahopadyaya of the University the Minister in consultation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such Maha Nayaka Thera or Uththarithara Sabhawa, as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be, may make recommendation to the President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appoint another suitable Nayaka Thera of such Nikaya to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the Maha Mahopadyaya of the University.".</w:t>
      </w:r>
    </w:p>
    <w:p>
      <w:pPr>
        <w:spacing w:before="174" w:line="207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</w:p>
    <w:p>
      <w:pPr>
        <w:spacing w:before="0" w:line="191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immediately after paraghaph (ii)</w:t>
      </w:r>
    </w:p>
    <w:p>
      <w:pPr>
        <w:spacing w:before="8" w:line="183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1" w:lineRule="exact"/>
        <w:ind w:left="2814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paragraph:–</w:t>
      </w:r>
    </w:p>
    <w:p>
      <w:pPr>
        <w:spacing w:before="175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"(iia)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Dean of each Faculty;"</w:t>
      </w:r>
    </w:p>
    <w:p>
      <w:pPr>
        <w:spacing w:before="179" w:line="207" w:lineRule="exact"/>
        <w:ind w:left="28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</w:p>
    <w:p>
      <w:pPr>
        <w:spacing w:before="8" w:line="183" w:lineRule="exact"/>
        <w:ind w:left="28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7 of the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follows:–</w:t>
      </w:r>
    </w:p>
    <w:p>
      <w:pPr>
        <w:spacing w:before="0" w:line="91" w:lineRule="exact"/>
        <w:ind w:left="28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84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(1) of that section–</w:t>
      </w:r>
    </w:p>
    <w:p>
      <w:pPr>
        <w:spacing w:before="189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by the substitution</w:t>
      </w:r>
    </w:p>
    <w:p>
      <w:pPr>
        <w:spacing w:before="0" w:line="223" w:lineRule="exact"/>
        <w:ind w:left="55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for the word "Minister" of the word</w:t>
      </w:r>
    </w:p>
    <w:p>
      <w:pPr>
        <w:spacing w:before="1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"President";</w:t>
      </w:r>
    </w:p>
    <w:p>
      <w:pPr>
        <w:spacing w:before="146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thereof, by the substitution</w:t>
      </w:r>
    </w:p>
    <w:p>
      <w:pPr>
        <w:spacing w:before="10" w:line="229" w:lineRule="exact"/>
        <w:ind w:left="55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for the words "post-graduate degree in</w:t>
      </w:r>
    </w:p>
    <w:p>
      <w:pPr>
        <w:spacing w:before="7" w:line="229" w:lineRule="exact"/>
        <w:ind w:left="55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Buddhist Studies from a recognized</w:t>
      </w:r>
    </w:p>
    <w:p>
      <w:pPr>
        <w:spacing w:before="7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University." of the words "post-graduate</w:t>
      </w:r>
    </w:p>
    <w:p>
      <w:pPr>
        <w:spacing w:before="7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degree in Buddhist Studies or in any other</w:t>
      </w:r>
    </w:p>
    <w:p>
      <w:pPr>
        <w:spacing w:before="7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connected thereto from a recognized,</w:t>
      </w:r>
    </w:p>
    <w:p>
      <w:pPr>
        <w:spacing w:before="7" w:line="229" w:lineRule="exact"/>
        <w:ind w:left="55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University on a research done within a</w:t>
      </w:r>
    </w:p>
    <w:p>
      <w:pPr>
        <w:spacing w:before="1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not less than two years and having</w:t>
      </w:r>
    </w:p>
    <w:p>
      <w:pPr>
        <w:spacing w:before="7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ten years experience in the field of teaching.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11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addition he shall be required to possess a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good knowledge of oriental languages.";</w:t>
      </w:r>
    </w:p>
    <w:p>
      <w:pPr>
        <w:spacing w:before="17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section–</w:t>
      </w:r>
    </w:p>
    <w:p>
      <w:pPr>
        <w:spacing w:before="167" w:line="240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in paragraph (iii) thereof, by the</w:t>
      </w:r>
    </w:p>
    <w:p>
      <w:pPr>
        <w:spacing w:before="2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 "Minister," of the</w:t>
      </w:r>
    </w:p>
    <w:p>
      <w:pPr>
        <w:spacing w:before="1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"President through the Minister,";</w:t>
      </w:r>
    </w:p>
    <w:p>
      <w:pPr>
        <w:spacing w:before="160" w:line="240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in paragraph (iv) thereof by the</w:t>
      </w:r>
    </w:p>
    <w:p>
      <w:pPr>
        <w:spacing w:before="0" w:line="208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for the word "Minister" of the</w:t>
      </w:r>
    </w:p>
    <w:p>
      <w:pPr>
        <w:spacing w:before="2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 "President";</w:t>
      </w:r>
    </w:p>
    <w:p>
      <w:pPr>
        <w:spacing w:before="139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</w:t>
      </w:r>
    </w:p>
    <w:p>
      <w:pPr>
        <w:spacing w:before="0" w:line="19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(v) thereof, of the following new</w:t>
      </w:r>
    </w:p>
    <w:p>
      <w:pPr>
        <w:spacing w:before="0" w:line="22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paragraph:–</w:t>
      </w:r>
    </w:p>
    <w:p>
      <w:pPr>
        <w:spacing w:before="175" w:line="229" w:lineRule="exact"/>
        <w:ind w:left="43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Notwithstanding anything to the</w:t>
      </w:r>
    </w:p>
    <w:p>
      <w:pPr>
        <w:spacing w:before="0" w:line="229" w:lineRule="exact"/>
        <w:ind w:left="479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contrary in any other provision of</w:t>
      </w:r>
    </w:p>
    <w:p>
      <w:pPr>
        <w:spacing w:before="0" w:line="213" w:lineRule="exact"/>
        <w:ind w:left="479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Act, the term of office of the</w:t>
      </w:r>
    </w:p>
    <w:p>
      <w:pPr>
        <w:spacing w:before="0" w:line="213" w:lineRule="exact"/>
        <w:ind w:left="479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Mahopadyaya of the University,</w:t>
      </w:r>
    </w:p>
    <w:p>
      <w:pPr>
        <w:spacing w:before="0" w:line="213" w:lineRule="exact"/>
        <w:ind w:left="479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who last held office on the day</w:t>
      </w:r>
    </w:p>
    <w:p>
      <w:pPr>
        <w:spacing w:before="0" w:line="213" w:lineRule="exact"/>
        <w:ind w:left="479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preceding the date of</w:t>
      </w:r>
    </w:p>
    <w:p>
      <w:pPr>
        <w:spacing w:before="0" w:line="215" w:lineRule="exact"/>
        <w:ind w:left="479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coming into operation of this</w:t>
      </w:r>
    </w:p>
    <w:p>
      <w:pPr>
        <w:spacing w:before="0" w:line="213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section, shall continue for  a further</w:t>
      </w:r>
    </w:p>
    <w:p>
      <w:pPr>
        <w:spacing w:before="0" w:line="213" w:lineRule="exact"/>
        <w:ind w:left="479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period of three years from the date</w:t>
      </w:r>
    </w:p>
    <w:p>
      <w:pPr>
        <w:spacing w:before="0" w:line="213" w:lineRule="exact"/>
        <w:ind w:left="479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coming into operation of this</w:t>
      </w:r>
    </w:p>
    <w:p>
      <w:pPr>
        <w:spacing w:before="0" w:line="213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section.;</w:t>
      </w:r>
    </w:p>
    <w:p>
      <w:pPr>
        <w:spacing w:before="151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subsections (3) of that section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 following:–</w:t>
      </w:r>
    </w:p>
    <w:p>
      <w:pPr>
        <w:spacing w:before="170" w:line="240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there is sufficient proof that the</w:t>
      </w:r>
    </w:p>
    <w:p>
      <w:pPr>
        <w:spacing w:before="0" w:line="218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Mahopadyaya has acted in a manner detrimental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interests of the University, the President</w:t>
      </w:r>
    </w:p>
    <w:p>
      <w:pPr>
        <w:spacing w:before="0" w:line="218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shall, on a resolution passed by not less than</w:t>
      </w:r>
    </w:p>
    <w:p>
      <w:pPr>
        <w:spacing w:before="0" w:line="218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two-thirds of the total membership of the</w:t>
      </w:r>
    </w:p>
    <w:p>
      <w:pPr>
        <w:spacing w:before="0" w:line="218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Uththaraithara Sabhawa at a special meeting</w:t>
      </w:r>
    </w:p>
    <w:p>
      <w:pPr>
        <w:spacing w:before="0" w:line="21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convened for the purpose, require the Minister</w:t>
      </w:r>
    </w:p>
    <w:p>
      <w:pPr>
        <w:spacing w:before="0" w:line="21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take necessary steps to ensure the removal of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Mahopadyaya from office.</w:t>
      </w:r>
    </w:p>
    <w:p>
      <w:pPr>
        <w:spacing w:before="148" w:line="240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The Mahopadyaya shall be the Accounting</w:t>
      </w:r>
    </w:p>
    <w:p>
      <w:pPr>
        <w:spacing w:before="22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Officer of the University, who shall comply with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4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determination or regulation or directive of</w:t>
      </w:r>
    </w:p>
    <w:p>
      <w:pPr>
        <w:spacing w:before="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Council of the University relating to the</w:t>
      </w:r>
    </w:p>
    <w:p>
      <w:pPr>
        <w:spacing w:before="0" w:line="223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control of finances and properties of the</w:t>
      </w:r>
    </w:p>
    <w:p>
      <w:pPr>
        <w:spacing w:before="0" w:line="22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University. The Mahopadyaya shall exercise,</w:t>
      </w:r>
    </w:p>
    <w:p>
      <w:pPr>
        <w:spacing w:before="0" w:line="22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 and discharge such powers, duties and</w:t>
      </w:r>
    </w:p>
    <w:p>
      <w:pPr>
        <w:spacing w:before="0" w:line="22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as may be conferred on him by this</w:t>
      </w:r>
    </w:p>
    <w:p>
      <w:pPr>
        <w:spacing w:before="0" w:line="223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 or by any regulation or rule made under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Act.";</w:t>
      </w:r>
    </w:p>
    <w:p>
      <w:pPr>
        <w:spacing w:before="179" w:line="240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deletion of the first paragraph of subsection</w:t>
      </w:r>
    </w:p>
    <w:p>
      <w:pPr>
        <w:spacing w:before="0" w:line="215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of that section;</w:t>
      </w:r>
    </w:p>
    <w:p>
      <w:pPr>
        <w:spacing w:before="95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renumbering of the second paragraph of</w:t>
      </w:r>
    </w:p>
    <w:p>
      <w:pPr>
        <w:spacing w:before="0" w:line="170" w:lineRule="exact"/>
        <w:ind w:left="51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subsection (4) of that section as subsection (4)</w:t>
      </w:r>
    </w:p>
    <w:p>
      <w:pPr>
        <w:spacing w:before="0" w:line="229" w:lineRule="exact"/>
        <w:ind w:left="5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thereof.</w:t>
      </w:r>
    </w:p>
    <w:p>
      <w:pPr>
        <w:spacing w:before="90" w:line="23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Section 8 of the principal enactment is hereby amended</w:t>
      </w:r>
    </w:p>
    <w:p>
      <w:pPr>
        <w:spacing w:before="8" w:line="183" w:lineRule="exact"/>
        <w:ind w:left="280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8 of the</w:t>
      </w:r>
    </w:p>
    <w:p>
      <w:pPr>
        <w:spacing w:before="0" w:line="12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follows:–</w:t>
      </w:r>
    </w:p>
    <w:p>
      <w:pPr>
        <w:spacing w:before="73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6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section,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substitution therefor, of the following:–</w:t>
      </w:r>
    </w:p>
    <w:p>
      <w:pPr>
        <w:spacing w:before="190" w:line="229" w:lineRule="exact"/>
        <w:ind w:left="56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"(1) The first Registrar  of the University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appointed by the Minister for a period</w:t>
      </w:r>
    </w:p>
    <w:p>
      <w:pPr>
        <w:spacing w:before="0" w:line="227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three years. The Council shall on the</w:t>
      </w:r>
    </w:p>
    <w:p>
      <w:pPr>
        <w:spacing w:before="0" w:line="227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recommendation of a selecting committee,</w:t>
      </w:r>
    </w:p>
    <w:p>
      <w:pPr>
        <w:spacing w:before="0" w:line="227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appoint every subsequent Registrar for a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five years, which may be renewed.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an officer in the public service shall be</w:t>
      </w:r>
    </w:p>
    <w:p>
      <w:pPr>
        <w:spacing w:before="0" w:line="228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as the Registrar of the University</w:t>
      </w:r>
    </w:p>
    <w:p>
      <w:pPr>
        <w:spacing w:before="0" w:line="227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concurrence of the Secretary to the</w:t>
      </w:r>
    </w:p>
    <w:p>
      <w:pPr>
        <w:spacing w:before="0" w:line="227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Ministry of the Minister in charge of the</w:t>
      </w:r>
    </w:p>
    <w:p>
      <w:pPr>
        <w:spacing w:before="0" w:line="228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subject of Public Administration and the</w:t>
      </w:r>
    </w:p>
    <w:p>
      <w:pPr>
        <w:spacing w:before="1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officer shall be obtained.";</w:t>
      </w:r>
    </w:p>
    <w:p>
      <w:pPr>
        <w:spacing w:before="216" w:line="229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2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subsection (3) of that section</w:t>
      </w:r>
    </w:p>
    <w:p>
      <w:pPr>
        <w:spacing w:before="0" w:line="215" w:lineRule="exact"/>
        <w:ind w:left="548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</w:t>
      </w:r>
    </w:p>
    <w:p>
      <w:pPr>
        <w:spacing w:before="10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following:–</w:t>
      </w:r>
    </w:p>
    <w:p>
      <w:pPr>
        <w:spacing w:before="216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Registrar shall be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Assistant Accounting Officer of the</w:t>
      </w:r>
    </w:p>
    <w:p>
      <w:pPr>
        <w:spacing w:before="0" w:line="227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University.";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52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36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by the addition immediately  after</w:t>
      </w:r>
    </w:p>
    <w:p>
      <w:pPr>
        <w:spacing w:before="17" w:line="229" w:lineRule="exact"/>
        <w:ind w:left="43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subsection  (5)  of  that  section  of the</w:t>
      </w:r>
    </w:p>
    <w:p>
      <w:pPr>
        <w:spacing w:before="10" w:line="229" w:lineRule="exact"/>
        <w:ind w:left="43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following  new  subsection:–</w:t>
      </w:r>
    </w:p>
    <w:p>
      <w:pPr>
        <w:spacing w:before="317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"(6)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Registrar shall be responsible</w:t>
      </w:r>
    </w:p>
    <w:p>
      <w:pPr>
        <w:spacing w:before="24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Council for the safe custody of the</w:t>
      </w:r>
    </w:p>
    <w:p>
      <w:pPr>
        <w:spacing w:before="5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records and properties of the University.".:</w:t>
      </w:r>
    </w:p>
    <w:p>
      <w:pPr>
        <w:spacing w:before="296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9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8" w:line="183" w:lineRule="exact"/>
        <w:ind w:left="79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9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by the substitution for the words</w:t>
      </w:r>
    </w:p>
    <w:p>
      <w:pPr>
        <w:spacing w:before="0" w:line="87" w:lineRule="exact"/>
        <w:ind w:left="79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7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"finances of the University and maintenance of its accounts"</w:t>
      </w:r>
      <w:r>
        <w:rPr>
          <w:sz w:val="20"/>
          <w:szCs w:val="20"/>
          <w:rFonts w:ascii="Times New Roman" w:hAnsi="Times New Roman" w:cs="Times New Roman"/>
          <w:color w:val="231f20"/>
          <w:spacing w:val="2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20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the words "Finances of the University under the supervision</w:t>
      </w:r>
      <w:r>
        <w:rPr>
          <w:sz w:val="20"/>
          <w:szCs w:val="20"/>
          <w:rFonts w:ascii="Times New Roman" w:hAnsi="Times New Roman" w:cs="Times New Roman"/>
          <w:color w:val="231f20"/>
          <w:spacing w:val="25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67" w:line="24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Registrar and for the maintenance of its accounts</w:t>
      </w:r>
      <w:r>
        <w:rPr>
          <w:sz w:val="20"/>
          <w:szCs w:val="20"/>
          <w:rFonts w:ascii="Courier New" w:hAnsi="Courier New" w:cs="Courier New"/>
          <w:color w:val="231f20"/>
        </w:rPr>
        <w:t xml:space="preserve">".</w:t>
      </w:r>
    </w:p>
    <w:p>
      <w:pPr>
        <w:spacing w:before="282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Section 11 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8" w:line="183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11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follows:–</w:t>
      </w:r>
    </w:p>
    <w:p>
      <w:pPr>
        <w:spacing w:before="0" w:line="99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"the Senate." of</w:t>
      </w:r>
      <w:r>
        <w:rPr>
          <w:sz w:val="20"/>
          <w:szCs w:val="20"/>
          <w:rFonts w:ascii="Times New Roman" w:hAnsi="Times New Roman" w:cs="Times New Roman"/>
          <w:color w:val="000000"/>
          <w:spacing w:val="2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6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"the Senate;";</w:t>
      </w:r>
    </w:p>
    <w:p>
      <w:pPr>
        <w:spacing w:before="228" w:line="229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(iii)</w:t>
      </w:r>
    </w:p>
    <w:p>
      <w:pPr>
        <w:spacing w:before="29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paragraph:–</w:t>
      </w:r>
    </w:p>
    <w:p>
      <w:pPr>
        <w:spacing w:before="29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"(iv)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Board of the Faculty or Boards of the</w:t>
      </w:r>
    </w:p>
    <w:p>
      <w:pPr>
        <w:spacing w:before="29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Faculty.".</w:t>
      </w:r>
    </w:p>
    <w:p>
      <w:pPr>
        <w:spacing w:before="16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14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8" w:line="183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14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follows:–</w:t>
      </w:r>
    </w:p>
    <w:p>
      <w:pPr>
        <w:spacing w:before="0" w:line="89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8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</w:t>
      </w:r>
      <w:r>
        <w:rPr>
          <w:sz w:val="20"/>
          <w:szCs w:val="20"/>
          <w:rFonts w:ascii="Times New Roman" w:hAnsi="Times New Roman" w:cs="Times New Roman"/>
          <w:color w:val="231f20"/>
          <w:spacing w:val="2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9" w:line="229" w:lineRule="exact"/>
        <w:ind w:left="40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the substitution therefor, of the following:–</w:t>
      </w:r>
    </w:p>
    <w:p>
      <w:pPr>
        <w:spacing w:before="194" w:line="229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Council of the University</w:t>
      </w:r>
    </w:p>
    <w:p>
      <w:pPr>
        <w:spacing w:before="24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"Council") shall</w:t>
      </w:r>
    </w:p>
    <w:p>
      <w:pPr>
        <w:spacing w:before="24" w:line="229" w:lineRule="exact"/>
        <w:ind w:left="40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the executive and governing body of the</w:t>
      </w:r>
    </w:p>
    <w:p>
      <w:pPr>
        <w:spacing w:before="24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and shall consist of the following:–</w:t>
      </w:r>
    </w:p>
    <w:p>
      <w:pPr>
        <w:spacing w:before="148" w:line="240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members–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43" w:line="229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Mahopadyaya;</w:t>
      </w:r>
    </w:p>
    <w:p>
      <w:pPr>
        <w:spacing w:before="173" w:line="22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Dean of each Faculty;</w:t>
      </w:r>
    </w:p>
    <w:p>
      <w:pPr>
        <w:spacing w:before="139" w:line="229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two members of the academic staff</w:t>
      </w:r>
    </w:p>
    <w:p>
      <w:pPr>
        <w:spacing w:before="72" w:line="229" w:lineRule="exact"/>
        <w:ind w:left="6174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University elected from and</w:t>
      </w:r>
    </w:p>
    <w:p>
      <w:pPr>
        <w:spacing w:before="74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the members of the Senate;</w:t>
      </w:r>
    </w:p>
    <w:p>
      <w:pPr>
        <w:spacing w:before="233" w:line="229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</w:t>
      </w:r>
    </w:p>
    <w:p>
      <w:pPr>
        <w:spacing w:before="46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in charge of the subject of</w:t>
      </w:r>
    </w:p>
    <w:p>
      <w:pPr>
        <w:spacing w:before="43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Buddha Sasana, or his nominee.</w:t>
      </w:r>
    </w:p>
    <w:p>
      <w:pPr>
        <w:spacing w:before="223" w:line="229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</w:t>
      </w:r>
    </w:p>
    <w:p>
      <w:pPr>
        <w:spacing w:before="46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in charge of the subject of</w:t>
      </w:r>
    </w:p>
    <w:p>
      <w:pPr>
        <w:spacing w:before="46" w:line="229" w:lineRule="exact"/>
        <w:ind w:left="6174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Higher Education, or his nomine; and</w:t>
      </w:r>
    </w:p>
    <w:p>
      <w:pPr>
        <w:spacing w:before="228" w:line="229" w:lineRule="exact"/>
        <w:ind w:left="57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</w:t>
      </w:r>
    </w:p>
    <w:p>
      <w:pPr>
        <w:spacing w:before="48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in charge of the subject of</w:t>
      </w:r>
    </w:p>
    <w:p>
      <w:pPr>
        <w:spacing w:before="46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or his nominee.</w:t>
      </w:r>
    </w:p>
    <w:p>
      <w:pPr>
        <w:spacing w:before="206" w:line="240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appointed members appointed by the</w:t>
      </w:r>
    </w:p>
    <w:p>
      <w:pPr>
        <w:spacing w:before="29" w:line="229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Minister–</w:t>
      </w:r>
    </w:p>
    <w:p>
      <w:pPr>
        <w:spacing w:before="226" w:line="229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five learned Bhikkus who have</w:t>
      </w:r>
    </w:p>
    <w:p>
      <w:pPr>
        <w:spacing w:before="53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rendered distinguished service to the</w:t>
      </w:r>
    </w:p>
    <w:p>
      <w:pPr>
        <w:spacing w:before="50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Buddha Sasana; and</w:t>
      </w:r>
    </w:p>
    <w:p>
      <w:pPr>
        <w:spacing w:before="240" w:line="229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2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three lay Buddhists who have</w:t>
      </w:r>
    </w:p>
    <w:p>
      <w:pPr>
        <w:spacing w:before="67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rendered distinguished service to the</w:t>
      </w:r>
    </w:p>
    <w:p>
      <w:pPr>
        <w:spacing w:before="65" w:line="229" w:lineRule="exact"/>
        <w:ind w:left="6174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Buddha Sasana, and who have</w:t>
      </w:r>
    </w:p>
    <w:p>
      <w:pPr>
        <w:spacing w:before="65" w:line="229" w:lineRule="exact"/>
        <w:ind w:left="6174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experience in the fields of Financ,</w:t>
      </w:r>
    </w:p>
    <w:p>
      <w:pPr>
        <w:spacing w:before="67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 and Administration."; and</w:t>
      </w:r>
    </w:p>
    <w:p>
      <w:pPr>
        <w:spacing w:before="298" w:line="229" w:lineRule="exact"/>
        <w:ind w:left="51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subsection</w:t>
      </w:r>
    </w:p>
    <w:p>
      <w:pPr>
        <w:spacing w:before="53" w:line="229" w:lineRule="exact"/>
        <w:ind w:left="5454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(9)  thereof, of the following new subsection: –</w:t>
      </w:r>
    </w:p>
    <w:p>
      <w:pPr>
        <w:spacing w:before="278" w:line="229" w:lineRule="exact"/>
        <w:ind w:left="53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"(10)</w:t>
      </w:r>
      <w:r>
        <w:rPr>
          <w:sz w:val="20"/>
          <w:szCs w:val="20"/>
          <w:rFonts w:ascii="Times New Roman" w:hAnsi="Times New Roman" w:cs="Times New Roman"/>
          <w:color w:val="231f20"/>
          <w:spacing w:val="1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in this Act,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69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appointed members of the Council</w:t>
      </w:r>
    </w:p>
    <w:p>
      <w:pPr>
        <w:spacing w:before="65" w:line="229" w:lineRule="exact"/>
        <w:ind w:left="4645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who held office on the day immediately</w:t>
      </w:r>
    </w:p>
    <w:p>
      <w:pPr>
        <w:spacing w:before="67" w:line="229" w:lineRule="exact"/>
        <w:ind w:left="4645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preceding the date of coming into</w:t>
      </w:r>
    </w:p>
    <w:p>
      <w:pPr>
        <w:spacing w:before="65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of this section, shall continue</w:t>
      </w:r>
    </w:p>
    <w:p>
      <w:pPr>
        <w:spacing w:before="65" w:line="229" w:lineRule="exact"/>
        <w:ind w:left="464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hold such office for the unexpired</w:t>
      </w:r>
    </w:p>
    <w:p>
      <w:pPr>
        <w:spacing w:before="67" w:line="229" w:lineRule="exact"/>
        <w:ind w:left="4645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period from the date of coming into</w:t>
      </w:r>
    </w:p>
    <w:p>
      <w:pPr>
        <w:spacing w:before="65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of this section.".</w:t>
      </w:r>
    </w:p>
    <w:p>
      <w:pPr>
        <w:spacing w:before="318" w:line="195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15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15</w:t>
      </w:r>
    </w:p>
    <w:p>
      <w:pPr>
        <w:spacing w:before="0" w:line="90" w:lineRule="exact"/>
        <w:ind w:left="29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as follows:–</w:t>
      </w:r>
    </w:p>
    <w:p>
      <w:pPr>
        <w:spacing w:before="0" w:line="101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2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the repeal of parapraph (xii) of that subsection</w:t>
      </w:r>
    </w:p>
    <w:p>
      <w:pPr>
        <w:spacing w:before="0" w:line="89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2" w:lineRule="exact"/>
        <w:ind w:left="392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 following</w:t>
      </w:r>
    </w:p>
    <w:p>
      <w:pPr>
        <w:spacing w:before="29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paragraph:–</w:t>
      </w:r>
    </w:p>
    <w:p>
      <w:pPr>
        <w:spacing w:before="290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"(xii)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appoint a Bhikku Students Council</w:t>
      </w:r>
    </w:p>
    <w:p>
      <w:pPr>
        <w:spacing w:before="29" w:line="229" w:lineRule="exact"/>
        <w:ind w:left="452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which shall include representatives of</w:t>
      </w:r>
    </w:p>
    <w:p>
      <w:pPr>
        <w:spacing w:before="29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Bhikku Students for the promotion</w:t>
      </w:r>
    </w:p>
    <w:p>
      <w:pPr>
        <w:spacing w:before="31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general well-being of the Bhikku</w:t>
      </w:r>
    </w:p>
    <w:p>
      <w:pPr>
        <w:spacing w:before="29" w:line="229" w:lineRule="exact"/>
        <w:ind w:left="4525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Students of the University. The</w:t>
      </w:r>
    </w:p>
    <w:p>
      <w:pPr>
        <w:spacing w:before="29" w:line="229" w:lineRule="exact"/>
        <w:ind w:left="4525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composition, powers, duties and</w:t>
      </w:r>
    </w:p>
    <w:p>
      <w:pPr>
        <w:spacing w:before="31" w:line="229" w:lineRule="exact"/>
        <w:ind w:left="4525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function of such Council shall be</w:t>
      </w:r>
    </w:p>
    <w:p>
      <w:pPr>
        <w:spacing w:before="29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by Ordinance;";</w:t>
      </w:r>
    </w:p>
    <w:p>
      <w:pPr>
        <w:spacing w:before="194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</w:t>
      </w:r>
    </w:p>
    <w:p>
      <w:pPr>
        <w:spacing w:before="29" w:line="229" w:lineRule="exact"/>
        <w:ind w:left="392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(xiv) of that subsection, of the following new</w:t>
      </w:r>
    </w:p>
    <w:p>
      <w:pPr>
        <w:spacing w:before="29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paragraphs:–</w:t>
      </w:r>
    </w:p>
    <w:p>
      <w:pPr>
        <w:spacing w:before="290" w:line="229" w:lineRule="exact"/>
        <w:ind w:left="41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"(xv)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formulate the scheme of</w:t>
      </w:r>
    </w:p>
    <w:p>
      <w:pPr>
        <w:spacing w:before="29" w:line="229" w:lineRule="exact"/>
        <w:ind w:left="4765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recruitment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appointing</w:t>
      </w:r>
    </w:p>
    <w:p>
      <w:pPr>
        <w:spacing w:before="31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to be applied to the staff of</w:t>
      </w:r>
    </w:p>
    <w:p>
      <w:pPr>
        <w:spacing w:before="29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University to be on par with the</w:t>
      </w:r>
    </w:p>
    <w:p>
      <w:pPr>
        <w:spacing w:before="29" w:line="229" w:lineRule="exact"/>
        <w:ind w:left="4765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schemes of recruitment and</w:t>
      </w:r>
    </w:p>
    <w:p>
      <w:pPr>
        <w:spacing w:before="31" w:line="229" w:lineRule="exact"/>
        <w:ind w:left="4765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appointing procedures adopted in</w:t>
      </w:r>
    </w:p>
    <w:p>
      <w:pPr>
        <w:spacing w:before="29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Universities established under</w:t>
      </w:r>
    </w:p>
    <w:p>
      <w:pPr>
        <w:spacing w:before="29" w:line="229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Universities Act, No. 16 of 1978,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33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determine, from time to time,</w:t>
      </w:r>
    </w:p>
    <w:p>
      <w:pPr>
        <w:spacing w:before="29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various grades of the staff and the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cadres of each grade;</w:t>
      </w:r>
    </w:p>
    <w:p>
      <w:pPr>
        <w:spacing w:before="290" w:line="22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(xvi)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determine, from time to time, the</w:t>
      </w:r>
    </w:p>
    <w:p>
      <w:pPr>
        <w:spacing w:before="31" w:line="229" w:lineRule="exact"/>
        <w:ind w:left="60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remuneration to be paid to various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grades of the staff of the University</w:t>
      </w:r>
    </w:p>
    <w:p>
      <w:pPr>
        <w:spacing w:before="34" w:line="229" w:lineRule="exact"/>
        <w:ind w:left="60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other benefits to be granted to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staff on the basis of the overall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salaries and remuneration principles</w:t>
      </w:r>
    </w:p>
    <w:p>
      <w:pPr>
        <w:spacing w:before="31" w:line="229" w:lineRule="exact"/>
        <w:ind w:left="60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other Universities established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Universities Act, No. 16 of</w:t>
      </w:r>
    </w:p>
    <w:p>
      <w:pPr>
        <w:spacing w:before="31" w:line="229" w:lineRule="exact"/>
        <w:ind w:left="60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1978 and in consultation with the</w:t>
      </w:r>
    </w:p>
    <w:p>
      <w:pPr>
        <w:spacing w:before="34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in charged of the subject of</w:t>
      </w:r>
    </w:p>
    <w:p>
      <w:pPr>
        <w:spacing w:before="31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Finance;";</w:t>
      </w:r>
    </w:p>
    <w:p>
      <w:pPr>
        <w:spacing w:before="194" w:line="240" w:lineRule="exact"/>
        <w:ind w:left="48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re-numbering of paragraphs (xv) and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(xvi) as paragraphs (xvii) and (xviii).</w:t>
      </w:r>
    </w:p>
    <w:p>
      <w:pPr>
        <w:spacing w:before="262" w:line="279" w:lineRule="exact"/>
        <w:ind w:left="27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16 of the principal enactment is hereby</w:t>
      </w:r>
    </w:p>
    <w:p>
      <w:pPr>
        <w:spacing w:before="0" w:line="178" w:lineRule="exact"/>
        <w:ind w:left="27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 of</w:t>
      </w:r>
      <w:r>
        <w:rPr>
          <w:sz w:val="16"/>
          <w:szCs w:val="16"/>
          <w:rFonts w:ascii="Times New Roman" w:hAnsi="Times New Roman" w:cs="Times New Roman"/>
          <w:color w:val="000000"/>
          <w:spacing w:val="4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follows:–</w:t>
      </w:r>
    </w:p>
    <w:p>
      <w:pPr>
        <w:spacing w:before="8" w:line="183" w:lineRule="exact"/>
        <w:ind w:left="27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77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3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subsection (2) of that section and the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subsection:–</w:t>
      </w:r>
    </w:p>
    <w:p>
      <w:pPr>
        <w:spacing w:before="264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"(2)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Senate of the University shall consist of</w:t>
      </w:r>
    </w:p>
    <w:p>
      <w:pPr>
        <w:spacing w:before="10" w:line="22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persons:–</w:t>
      </w:r>
    </w:p>
    <w:p>
      <w:pPr>
        <w:spacing w:before="25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Mahopadyaya;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Dean of each Faculty of the University;</w:t>
      </w:r>
    </w:p>
    <w:p>
      <w:pPr>
        <w:spacing w:before="19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Head of each Department of Study;</w:t>
      </w:r>
    </w:p>
    <w:p>
      <w:pPr>
        <w:spacing w:before="190" w:line="229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Librarian of the University;</w:t>
      </w:r>
    </w:p>
    <w:p>
      <w:pPr>
        <w:spacing w:before="19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the every permanent Professor of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40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one person from the teachers other than those</w:t>
      </w:r>
    </w:p>
    <w:p>
      <w:pPr>
        <w:spacing w:before="0" w:line="223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referred to above elected by the permanent</w:t>
      </w:r>
    </w:p>
    <w:p>
      <w:pPr>
        <w:spacing w:before="0" w:line="213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teachers of each Faculty from and among their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number;</w:t>
      </w:r>
    </w:p>
    <w:p>
      <w:pPr>
        <w:spacing w:before="170" w:line="229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teachers appointed by the Council of the</w:t>
      </w:r>
    </w:p>
    <w:p>
      <w:pPr>
        <w:spacing w:before="0" w:line="218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University from among male Professors,</w:t>
      </w:r>
    </w:p>
    <w:p>
      <w:pPr>
        <w:spacing w:before="0" w:line="211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Associate Professors and Senior Lecturers of the</w:t>
      </w:r>
    </w:p>
    <w:p>
      <w:pPr>
        <w:spacing w:before="0" w:line="20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Departments of Buddhists Studies or Cultural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Studies of other Universities in Sri Lanka;</w:t>
      </w:r>
    </w:p>
    <w:p>
      <w:pPr>
        <w:spacing w:before="170" w:line="229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persons appointed by the Council of the</w:t>
      </w:r>
    </w:p>
    <w:p>
      <w:pPr>
        <w:spacing w:before="0" w:line="208" w:lineRule="exact"/>
        <w:ind w:left="395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University from among learned and</w:t>
      </w:r>
    </w:p>
    <w:p>
      <w:pPr>
        <w:spacing w:before="0" w:line="22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distinguished laymen or members of the clergy</w:t>
      </w:r>
    </w:p>
    <w:p>
      <w:pPr>
        <w:spacing w:before="10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who are not members of the staff of any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University.";</w:t>
      </w:r>
    </w:p>
    <w:p>
      <w:pPr>
        <w:spacing w:before="17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(2)</w:t>
      </w:r>
    </w:p>
    <w:p>
      <w:pPr>
        <w:spacing w:before="10" w:line="229" w:lineRule="exact"/>
        <w:ind w:left="3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of the following new subsections:–</w:t>
      </w:r>
    </w:p>
    <w:p>
      <w:pPr>
        <w:spacing w:before="173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"(2A) Every elected or appointed member shall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hold office for a period of three years from the date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election or appointment, as the case may be:</w:t>
      </w:r>
    </w:p>
    <w:p>
      <w:pPr>
        <w:spacing w:before="170" w:line="229" w:lineRule="exact"/>
        <w:ind w:left="40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however, any member elected or</w:t>
      </w:r>
    </w:p>
    <w:p>
      <w:pPr>
        <w:spacing w:before="7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vacates office on grounds of retirement,</w:t>
      </w:r>
    </w:p>
    <w:p>
      <w:pPr>
        <w:spacing w:before="5" w:line="229" w:lineRule="exact"/>
        <w:ind w:left="36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resignation or being absent himself from three</w:t>
      </w:r>
    </w:p>
    <w:p>
      <w:pPr>
        <w:spacing w:before="7" w:line="229" w:lineRule="exact"/>
        <w:ind w:left="36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consecutive meetings of the Senate or otherwise,</w:t>
      </w:r>
    </w:p>
    <w:p>
      <w:pPr>
        <w:spacing w:before="5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another member shall be elected or appointed, as</w:t>
      </w:r>
    </w:p>
    <w:p>
      <w:pPr>
        <w:spacing w:before="5" w:line="229" w:lineRule="exact"/>
        <w:ind w:left="36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case may be, in place of such member in</w:t>
      </w:r>
    </w:p>
    <w:p>
      <w:pPr>
        <w:spacing w:before="7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compliance with the provisions of paragraphs (vi),</w:t>
      </w:r>
    </w:p>
    <w:p>
      <w:pPr>
        <w:spacing w:before="5" w:line="229" w:lineRule="exact"/>
        <w:ind w:left="36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(vii) and (viii) of subsection (2). Further, such</w:t>
      </w:r>
    </w:p>
    <w:p>
      <w:pPr>
        <w:spacing w:before="5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shall hold office  for the unexpired term of</w:t>
      </w:r>
    </w:p>
    <w:p>
      <w:pPr>
        <w:spacing w:before="7" w:line="229" w:lineRule="exact"/>
        <w:ind w:left="36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office of his predecessor unless he vacates office</w:t>
      </w:r>
    </w:p>
    <w:p>
      <w:pPr>
        <w:spacing w:before="7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earlier.</w:t>
      </w:r>
    </w:p>
    <w:p>
      <w:pPr>
        <w:spacing w:before="173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(2B) Notwithstanding anything in this Act, the</w:t>
      </w:r>
    </w:p>
    <w:p>
      <w:pPr>
        <w:spacing w:before="10" w:line="229" w:lineRule="exact"/>
        <w:ind w:left="36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appointed members, holding office on the day</w:t>
      </w:r>
    </w:p>
    <w:p>
      <w:pPr>
        <w:spacing w:before="10" w:line="229" w:lineRule="exact"/>
        <w:ind w:left="36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immediately preceding the date of coming into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of this section, shall cease to hold such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the date of coming into operation of this</w:t>
      </w:r>
    </w:p>
    <w:p>
      <w:pPr>
        <w:spacing w:before="1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1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that the appointed members</w:t>
      </w:r>
    </w:p>
    <w:p>
      <w:pPr>
        <w:spacing w:before="0" w:line="211" w:lineRule="exact"/>
        <w:ind w:left="4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cease to hold such office shall be eligible for</w:t>
      </w:r>
    </w:p>
    <w:p>
      <w:pPr>
        <w:spacing w:before="0" w:line="211" w:lineRule="exact"/>
        <w:ind w:left="4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reappointment.".</w:t>
      </w:r>
    </w:p>
    <w:p>
      <w:pPr>
        <w:spacing w:before="85" w:line="23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17 of the principal enactment is hereby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17 of</w:t>
      </w:r>
    </w:p>
    <w:p>
      <w:pPr>
        <w:spacing w:before="0" w:line="104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follows:–</w:t>
      </w:r>
    </w:p>
    <w:p>
      <w:pPr>
        <w:spacing w:before="0" w:line="87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19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section–</w:t>
      </w:r>
    </w:p>
    <w:p>
      <w:pPr>
        <w:spacing w:before="172" w:line="240" w:lineRule="exact"/>
        <w:ind w:left="48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by the addition in paragraph (vi) thereof</w:t>
      </w:r>
    </w:p>
    <w:p>
      <w:pPr>
        <w:spacing w:before="0" w:line="225" w:lineRule="exact"/>
        <w:ind w:left="52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immediately after the word "Council;" of the</w:t>
      </w:r>
    </w:p>
    <w:p>
      <w:pPr>
        <w:spacing w:before="0" w:line="208" w:lineRule="exact"/>
        <w:ind w:left="52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words "after considering the reports from the</w:t>
      </w:r>
    </w:p>
    <w:p>
      <w:pPr>
        <w:spacing w:before="0" w:line="206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Faculty concerned;".</w:t>
      </w:r>
    </w:p>
    <w:p>
      <w:pPr>
        <w:spacing w:before="122" w:line="240" w:lineRule="exact"/>
        <w:ind w:left="48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item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of paragraph (vii) thereof, by the</w:t>
      </w:r>
    </w:p>
    <w:p>
      <w:pPr>
        <w:spacing w:before="0" w:line="229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for the words "Committee," of the</w:t>
      </w:r>
    </w:p>
    <w:p>
      <w:pPr>
        <w:spacing w:before="0" w:line="215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 "Committee;".</w:t>
      </w:r>
    </w:p>
    <w:p>
      <w:pPr>
        <w:spacing w:before="165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sub paragraph</w:t>
      </w:r>
    </w:p>
    <w:p>
      <w:pPr>
        <w:spacing w:before="29" w:line="229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 in paragraph (vii) thereof of the following:–</w:t>
      </w:r>
    </w:p>
    <w:p>
      <w:pPr>
        <w:spacing w:before="179" w:line="240" w:lineRule="exact"/>
        <w:ind w:left="5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set up a Research and Publication</w:t>
      </w:r>
    </w:p>
    <w:p>
      <w:pPr>
        <w:spacing w:before="31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Committee,".</w:t>
      </w:r>
    </w:p>
    <w:p>
      <w:pPr>
        <w:spacing w:before="190" w:line="229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subsection (1)</w:t>
      </w:r>
    </w:p>
    <w:p>
      <w:pPr>
        <w:spacing w:before="29" w:line="229" w:lineRule="exact"/>
        <w:ind w:left="4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of the following new subsection:–</w:t>
      </w:r>
    </w:p>
    <w:p>
      <w:pPr>
        <w:spacing w:before="290" w:line="229" w:lineRule="exact"/>
        <w:ind w:left="50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"(1A) The Senate may with the approval of the</w:t>
      </w:r>
    </w:p>
    <w:p>
      <w:pPr>
        <w:spacing w:before="24" w:line="229" w:lineRule="exact"/>
        <w:ind w:left="4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Minister, establish, from time to time, the Faculty or</w:t>
      </w:r>
    </w:p>
    <w:p>
      <w:pPr>
        <w:spacing w:before="22" w:line="229" w:lineRule="exact"/>
        <w:ind w:left="48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Department of Studies, as the Senate deems necessary,</w:t>
      </w:r>
    </w:p>
    <w:p>
      <w:pPr>
        <w:spacing w:before="22" w:line="229" w:lineRule="exact"/>
        <w:ind w:left="48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development of teaching, research and</w:t>
      </w:r>
    </w:p>
    <w:p>
      <w:pPr>
        <w:spacing w:before="22" w:line="229" w:lineRule="exact"/>
        <w:ind w:left="48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extension programmes of the University to realize</w:t>
      </w:r>
    </w:p>
    <w:p>
      <w:pPr>
        <w:spacing w:before="26" w:line="229" w:lineRule="exact"/>
        <w:ind w:left="4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University.".</w:t>
      </w:r>
    </w:p>
    <w:p>
      <w:pPr>
        <w:spacing w:before="179" w:line="224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following new sections are hereby inserted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sections 18A,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18B, 18C and</w:t>
      </w:r>
      <w:r>
        <w:rPr>
          <w:sz w:val="16"/>
          <w:szCs w:val="16"/>
          <w:rFonts w:ascii="Times New Roman" w:hAnsi="Times New Roman" w:cs="Times New Roman"/>
          <w:color w:val="000000"/>
          <w:spacing w:val="4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secftion 18 of the principal enactment and</w:t>
      </w:r>
    </w:p>
    <w:p>
      <w:pPr>
        <w:spacing w:before="68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18D of the</w:t>
      </w:r>
      <w:r>
        <w:rPr>
          <w:sz w:val="16"/>
          <w:szCs w:val="16"/>
          <w:rFonts w:ascii="Times New Roman" w:hAnsi="Times New Roman" w:cs="Times New Roman"/>
          <w:color w:val="000000"/>
          <w:spacing w:val="6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sections 18A, 18B, 18C and 18D of that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0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enactment:–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3" w:line="264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"The Board of</w:t>
      </w:r>
      <w:r>
        <w:rPr>
          <w:sz w:val="16"/>
          <w:szCs w:val="16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18A.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Every Faculty of the University</w:t>
      </w:r>
    </w:p>
    <w:p>
      <w:pPr>
        <w:spacing w:before="0" w:line="164" w:lineRule="exact"/>
        <w:ind w:left="434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each Faculty.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shall have a Board of the Faculty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31" w:line="229" w:lineRule="exact"/>
        <w:ind w:left="43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"Board")</w:t>
      </w:r>
    </w:p>
    <w:p>
      <w:pPr>
        <w:spacing w:before="10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consisting of the following:–</w:t>
      </w:r>
    </w:p>
    <w:p>
      <w:pPr>
        <w:spacing w:before="189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Dean of the Faculty concerned;</w:t>
      </w:r>
    </w:p>
    <w:p>
      <w:pPr>
        <w:spacing w:before="148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Permanent Professors, Associate</w:t>
      </w:r>
    </w:p>
    <w:p>
      <w:pPr>
        <w:spacing w:before="10" w:line="229" w:lineRule="exact"/>
        <w:ind w:left="475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Professors, Senior Lecturers and</w:t>
      </w:r>
    </w:p>
    <w:p>
      <w:pPr>
        <w:spacing w:before="7" w:line="229" w:lineRule="exact"/>
        <w:ind w:left="4756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Permanent Lecturers of the</w:t>
      </w:r>
    </w:p>
    <w:p>
      <w:pPr>
        <w:spacing w:before="7" w:line="229" w:lineRule="exact"/>
        <w:ind w:left="475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Departments of Studies which</w:t>
      </w:r>
    </w:p>
    <w:p>
      <w:pPr>
        <w:spacing w:before="7" w:line="229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 the Faculty;</w:t>
      </w:r>
    </w:p>
    <w:p>
      <w:pPr>
        <w:spacing w:before="158" w:line="240" w:lineRule="exact"/>
        <w:ind w:left="43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two persons other than those referred</w:t>
      </w:r>
    </w:p>
    <w:p>
      <w:pPr>
        <w:spacing w:before="14" w:line="240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section</w:t>
      </w:r>
    </w:p>
    <w:p>
      <w:pPr>
        <w:spacing w:before="24" w:line="229" w:lineRule="exact"/>
        <w:ind w:left="47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elected by the permanent academic</w:t>
      </w:r>
    </w:p>
    <w:p>
      <w:pPr>
        <w:spacing w:before="24" w:line="229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staff of the Faculty from and among</w:t>
      </w:r>
    </w:p>
    <w:p>
      <w:pPr>
        <w:spacing w:before="34" w:line="229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numbers;</w:t>
      </w:r>
    </w:p>
    <w:p>
      <w:pPr>
        <w:spacing w:before="160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two students elected by the students</w:t>
      </w:r>
    </w:p>
    <w:p>
      <w:pPr>
        <w:spacing w:before="10" w:line="229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Faculty from and among their</w:t>
      </w:r>
    </w:p>
    <w:p>
      <w:pPr>
        <w:spacing w:before="10" w:line="229" w:lineRule="exact"/>
        <w:ind w:left="4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numbers; and</w:t>
      </w:r>
    </w:p>
    <w:p>
      <w:pPr>
        <w:spacing w:before="148" w:line="240" w:lineRule="exact"/>
        <w:ind w:left="43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persons appointed by the Board</w:t>
      </w:r>
    </w:p>
    <w:p>
      <w:pPr>
        <w:spacing w:before="10" w:line="229" w:lineRule="exact"/>
        <w:ind w:left="47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who excel in the fields of study</w:t>
      </w:r>
    </w:p>
    <w:p>
      <w:pPr>
        <w:spacing w:before="10" w:line="229" w:lineRule="exact"/>
        <w:ind w:left="47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relevant to the Faculty and are not</w:t>
      </w:r>
    </w:p>
    <w:p>
      <w:pPr>
        <w:spacing w:before="10" w:line="229" w:lineRule="exact"/>
        <w:ind w:left="475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members of the staff of the University.</w:t>
      </w:r>
    </w:p>
    <w:p>
      <w:pPr>
        <w:spacing w:before="186" w:line="195" w:lineRule="exact"/>
        <w:ind w:left="2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Powers, duties and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18B.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</w:t>
      </w:r>
    </w:p>
    <w:p>
      <w:pPr>
        <w:spacing w:before="0" w:line="192" w:lineRule="exact"/>
        <w:ind w:left="2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2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the Board shall exercise, perform and</w:t>
      </w:r>
    </w:p>
    <w:p>
      <w:pPr>
        <w:spacing w:before="8" w:line="183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</w:p>
    <w:p>
      <w:pPr>
        <w:spacing w:before="0" w:line="152" w:lineRule="exact"/>
        <w:ind w:left="4336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discharge the powers, duties and</w:t>
      </w:r>
    </w:p>
    <w:p>
      <w:pPr>
        <w:spacing w:before="26" w:line="229" w:lineRule="exact"/>
        <w:ind w:left="43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functions:–</w:t>
      </w:r>
    </w:p>
    <w:p>
      <w:pPr>
        <w:spacing w:before="155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consider and report back any matter</w:t>
      </w:r>
    </w:p>
    <w:p>
      <w:pPr>
        <w:spacing w:before="10" w:line="229" w:lineRule="exact"/>
        <w:ind w:left="4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the Faculty by the Senate;</w:t>
      </w:r>
    </w:p>
    <w:p>
      <w:pPr>
        <w:spacing w:before="151" w:line="240" w:lineRule="exact"/>
        <w:ind w:left="43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regulate subject to the control of</w:t>
      </w:r>
    </w:p>
    <w:p>
      <w:pPr>
        <w:spacing w:before="2" w:line="229" w:lineRule="exact"/>
        <w:ind w:left="46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Senate, all matters pertaining to</w:t>
      </w:r>
    </w:p>
    <w:p>
      <w:pPr>
        <w:spacing w:before="0" w:line="229" w:lineRule="exact"/>
        <w:ind w:left="46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teaching, examinations and</w:t>
      </w:r>
    </w:p>
    <w:p>
      <w:pPr>
        <w:spacing w:before="0" w:line="227" w:lineRule="exact"/>
        <w:ind w:left="4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 activities of the Departments</w:t>
      </w:r>
    </w:p>
    <w:p>
      <w:pPr>
        <w:spacing w:before="7" w:line="229" w:lineRule="exact"/>
        <w:ind w:left="4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Study of the Faculty;</w:t>
      </w:r>
    </w:p>
    <w:p>
      <w:pPr>
        <w:spacing w:before="127" w:line="240" w:lineRule="exact"/>
        <w:ind w:left="43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appoint committees which may</w:t>
      </w:r>
    </w:p>
    <w:p>
      <w:pPr>
        <w:spacing w:before="14" w:line="229" w:lineRule="exact"/>
        <w:ind w:left="46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 non-members of the Faculty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76" w:line="229" w:lineRule="exact"/>
        <w:ind w:left="60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consider and report any special</w:t>
      </w:r>
    </w:p>
    <w:p>
      <w:pPr>
        <w:spacing w:before="34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or subjects;</w:t>
      </w:r>
    </w:p>
    <w:p>
      <w:pPr>
        <w:spacing w:before="153" w:line="240" w:lineRule="exact"/>
        <w:ind w:left="5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45"/>
          <w:sz w:val="20"/>
          <w:szCs w:val="20"/>
          <w:rFonts w:ascii="Times New Roman" w:hAnsi="Times New Roman" w:cs="Times New Roman"/>
          <w:color w:val="231f20"/>
        </w:rPr>
        <w:t xml:space="preserve">to submit to the  Senate</w:t>
      </w:r>
    </w:p>
    <w:p>
      <w:pPr>
        <w:spacing w:before="0" w:line="227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recommendations and reports on study</w:t>
      </w:r>
    </w:p>
    <w:p>
      <w:pPr>
        <w:spacing w:before="0" w:line="220" w:lineRule="exact"/>
        <w:ind w:left="60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courses and examinations of the</w:t>
      </w:r>
    </w:p>
    <w:p>
      <w:pPr>
        <w:spacing w:before="5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Faculty; and</w:t>
      </w:r>
    </w:p>
    <w:p>
      <w:pPr>
        <w:spacing w:before="148" w:line="240" w:lineRule="exact"/>
        <w:ind w:left="56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recommend to the Senate the</w:t>
      </w:r>
    </w:p>
    <w:p>
      <w:pPr>
        <w:spacing w:before="10" w:line="229" w:lineRule="exact"/>
        <w:ind w:left="60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suitable persons to be appointed as</w:t>
      </w:r>
    </w:p>
    <w:p>
      <w:pPr>
        <w:spacing w:before="10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invigilators.</w:t>
      </w:r>
    </w:p>
    <w:p>
      <w:pPr>
        <w:spacing w:before="194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Each Faculty shall have a Dean and</w:t>
      </w:r>
    </w:p>
    <w:p>
      <w:pPr>
        <w:spacing w:before="5" w:line="229" w:lineRule="exact"/>
        <w:ind w:left="56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he shall be a full time officer of the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and shall be the academic and</w:t>
      </w:r>
    </w:p>
    <w:p>
      <w:pPr>
        <w:spacing w:before="7" w:line="229" w:lineRule="exact"/>
        <w:ind w:left="56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administrative head of the Faculty.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 of each Faculty shall elect the Dean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among the Heads of Departments of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Studies, which constitute the Faculty and</w:t>
      </w:r>
    </w:p>
    <w:p>
      <w:pPr>
        <w:spacing w:before="10" w:line="229" w:lineRule="exact"/>
        <w:ind w:left="56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he shall cease to be the Head of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Depatrment of Studies concerned upon his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election as the Dean:</w:t>
      </w:r>
    </w:p>
    <w:p>
      <w:pPr>
        <w:spacing w:before="194" w:line="229" w:lineRule="exact"/>
        <w:ind w:left="586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Provided that the first Dean to be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on the date of commencement</w:t>
      </w:r>
    </w:p>
    <w:p>
      <w:pPr>
        <w:spacing w:before="10" w:line="229" w:lineRule="exact"/>
        <w:ind w:left="56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this Act shall be appointed by the</w:t>
      </w:r>
    </w:p>
    <w:p>
      <w:pPr>
        <w:spacing w:before="10" w:line="229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Council on the recommendation of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Mahophadyaya.</w:t>
      </w:r>
    </w:p>
    <w:p>
      <w:pPr>
        <w:spacing w:before="230" w:line="240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Dean shall preside at every</w:t>
      </w:r>
    </w:p>
    <w:p>
      <w:pPr>
        <w:spacing w:before="2" w:line="229" w:lineRule="exact"/>
        <w:ind w:left="64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meeting of the Board of the</w:t>
      </w:r>
    </w:p>
    <w:p>
      <w:pPr>
        <w:spacing w:before="5" w:line="229" w:lineRule="exact"/>
        <w:ind w:left="6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Faculty ;</w:t>
      </w:r>
    </w:p>
    <w:p>
      <w:pPr>
        <w:spacing w:before="175" w:line="240" w:lineRule="exact"/>
        <w:ind w:left="6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members elected under</w:t>
      </w:r>
    </w:p>
    <w:p>
      <w:pPr>
        <w:spacing w:before="0" w:line="225" w:lineRule="exact"/>
        <w:ind w:left="6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) of section 18A</w:t>
      </w:r>
    </w:p>
    <w:p>
      <w:pPr>
        <w:spacing w:before="0" w:line="225" w:lineRule="exact"/>
        <w:ind w:left="64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shall be excluded from the</w:t>
      </w:r>
    </w:p>
    <w:p>
      <w:pPr>
        <w:spacing w:before="0" w:line="223" w:lineRule="exact"/>
        <w:ind w:left="64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business of any meeting of the</w:t>
      </w:r>
    </w:p>
    <w:p>
      <w:pPr>
        <w:spacing w:before="0" w:line="223" w:lineRule="exact"/>
        <w:ind w:left="64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Board convened for matters</w:t>
      </w:r>
    </w:p>
    <w:p>
      <w:pPr>
        <w:spacing w:before="0" w:line="225" w:lineRule="exact"/>
        <w:ind w:left="64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pertaining to the election of a</w:t>
      </w:r>
    </w:p>
    <w:p>
      <w:pPr>
        <w:spacing w:before="0" w:line="223" w:lineRule="exact"/>
        <w:ind w:left="6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Dean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decisions</w:t>
      </w:r>
    </w:p>
    <w:p>
      <w:pPr>
        <w:spacing w:before="0" w:line="223" w:lineRule="exact"/>
        <w:ind w:left="64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concerning examinations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50" w:line="229" w:lineRule="exact"/>
        <w:ind w:left="5065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matters incidental thereto and</w:t>
      </w:r>
    </w:p>
    <w:p>
      <w:pPr>
        <w:spacing w:before="0" w:line="223" w:lineRule="exact"/>
        <w:ind w:left="50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meeting shall be deemed to</w:t>
      </w:r>
    </w:p>
    <w:p>
      <w:pPr>
        <w:spacing w:before="0" w:line="223" w:lineRule="exact"/>
        <w:ind w:left="5065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be a duly convened valid</w:t>
      </w:r>
    </w:p>
    <w:p>
      <w:pPr>
        <w:spacing w:before="0" w:line="225" w:lineRule="exact"/>
        <w:ind w:left="5065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meeting irrespective of such</w:t>
      </w:r>
    </w:p>
    <w:p>
      <w:pPr>
        <w:spacing w:before="0" w:line="229" w:lineRule="exact"/>
        <w:ind w:left="50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exclusion.</w:t>
      </w:r>
    </w:p>
    <w:p>
      <w:pPr>
        <w:spacing w:before="242" w:line="229" w:lineRule="exact"/>
        <w:ind w:left="44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Dean, shall hold office for a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of three years from the date of his</w:t>
      </w:r>
    </w:p>
    <w:p>
      <w:pPr>
        <w:spacing w:before="2" w:line="229" w:lineRule="exact"/>
        <w:ind w:left="4285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election and shall be eligible for re-election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unless removed earlier from office.</w:t>
      </w:r>
    </w:p>
    <w:p>
      <w:pPr>
        <w:spacing w:before="247" w:line="229" w:lineRule="exact"/>
        <w:ind w:left="448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(5) Where the Dean is temporarily</w:t>
      </w:r>
    </w:p>
    <w:p>
      <w:pPr>
        <w:spacing w:before="10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unable to perform the duties of his office</w:t>
      </w:r>
    </w:p>
    <w:p>
      <w:pPr>
        <w:spacing w:before="10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account of ill health, absent on leave or</w:t>
      </w:r>
    </w:p>
    <w:p>
      <w:pPr>
        <w:spacing w:before="5" w:line="229" w:lineRule="exact"/>
        <w:ind w:left="42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other cause for a period of not more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three months, the Mahopadyaya shall</w:t>
      </w:r>
    </w:p>
    <w:p>
      <w:pPr>
        <w:spacing w:before="2" w:line="229" w:lineRule="exact"/>
        <w:ind w:left="42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appoint another to act in the place of the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Dean, during such period as the Head of a</w:t>
      </w:r>
    </w:p>
    <w:p>
      <w:pPr>
        <w:spacing w:before="2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 of Study of that Faculty.</w:t>
      </w:r>
    </w:p>
    <w:p>
      <w:pPr>
        <w:spacing w:before="238" w:line="229" w:lineRule="exact"/>
        <w:ind w:left="448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(6) Every member elected under</w:t>
      </w:r>
    </w:p>
    <w:p>
      <w:pPr>
        <w:spacing w:before="0" w:line="235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) of section 18A shall hold</w:t>
      </w:r>
    </w:p>
    <w:p>
      <w:pPr>
        <w:spacing w:before="2" w:line="229" w:lineRule="exact"/>
        <w:ind w:left="42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office for a period of one academic year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the date of his election and all other</w:t>
      </w:r>
    </w:p>
    <w:p>
      <w:pPr>
        <w:spacing w:before="2" w:line="229" w:lineRule="exact"/>
        <w:ind w:left="4285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elected members shall hold office for a</w:t>
      </w:r>
    </w:p>
    <w:p>
      <w:pPr>
        <w:spacing w:before="5" w:line="229" w:lineRule="exact"/>
        <w:ind w:left="4285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period of three years from the date of</w:t>
      </w:r>
    </w:p>
    <w:p>
      <w:pPr>
        <w:spacing w:before="2" w:line="229" w:lineRule="exact"/>
        <w:ind w:left="4285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election. Every such member shall be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elegible for re-election.</w:t>
      </w:r>
    </w:p>
    <w:p>
      <w:pPr>
        <w:spacing w:before="265" w:line="188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Head of a</w:t>
      </w:r>
      <w:r>
        <w:rPr>
          <w:sz w:val="16"/>
          <w:szCs w:val="16"/>
          <w:rFonts w:ascii="Times New Roman" w:hAnsi="Times New Roman" w:cs="Times New Roman"/>
          <w:color w:val="000000"/>
          <w:spacing w:val="5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18C.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Head of a Department of</w:t>
      </w:r>
    </w:p>
    <w:p>
      <w:pPr>
        <w:spacing w:before="0" w:line="191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Study  shall be a Professor, Senior Lecturer</w:t>
      </w:r>
    </w:p>
    <w:p>
      <w:pPr>
        <w:spacing w:before="8" w:line="183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Study.</w:t>
      </w:r>
    </w:p>
    <w:p>
      <w:pPr>
        <w:spacing w:before="0" w:line="97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 Permanent Lecturer appointed by the</w:t>
      </w:r>
    </w:p>
    <w:p>
      <w:pPr>
        <w:spacing w:before="2" w:line="229" w:lineRule="exact"/>
        <w:ind w:left="4285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Council on the recommendation of the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Mahopadyaya:</w:t>
      </w:r>
    </w:p>
    <w:p>
      <w:pPr>
        <w:spacing w:before="238" w:line="229" w:lineRule="exact"/>
        <w:ind w:left="44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that where a Head of</w:t>
      </w:r>
    </w:p>
    <w:p>
      <w:pPr>
        <w:spacing w:before="2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Department of Study is not appointed</w:t>
      </w:r>
    </w:p>
    <w:p>
      <w:pPr>
        <w:spacing w:before="5" w:line="229" w:lineRule="exact"/>
        <w:ind w:left="4285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Council, the Mahopadyaya may</w:t>
      </w:r>
    </w:p>
    <w:p>
      <w:pPr>
        <w:spacing w:before="2" w:line="229" w:lineRule="exact"/>
        <w:ind w:left="4285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appoint a Professor, an Associate Professor,</w:t>
      </w:r>
    </w:p>
    <w:p>
      <w:pPr>
        <w:spacing w:before="5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Senior Lecturer or Permanent Lecturer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26" w:line="22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act as the Head of a Department of Study of</w:t>
      </w:r>
    </w:p>
    <w:p>
      <w:pPr>
        <w:spacing w:before="2" w:line="229" w:lineRule="exact"/>
        <w:ind w:left="56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that Faculty for a period of one month from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such appointment.</w:t>
      </w:r>
    </w:p>
    <w:p>
      <w:pPr>
        <w:spacing w:before="240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Head of a Department of Study,</w:t>
      </w:r>
    </w:p>
    <w:p>
      <w:pPr>
        <w:spacing w:before="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provisions of any appropriate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instrument, shall hold office for a period of</w:t>
      </w:r>
    </w:p>
    <w:p>
      <w:pPr>
        <w:spacing w:before="7" w:line="229" w:lineRule="exact"/>
        <w:ind w:left="56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three years from the date of his appointment</w:t>
      </w:r>
    </w:p>
    <w:p>
      <w:pPr>
        <w:spacing w:before="7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shall be eligible for re-appointment</w:t>
      </w:r>
    </w:p>
    <w:p>
      <w:pPr>
        <w:spacing w:before="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unless removed from office.</w:t>
      </w:r>
    </w:p>
    <w:p>
      <w:pPr>
        <w:spacing w:before="175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Head of a Department of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Study is temporarily unable to perform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 of his office on account of ill health,</w:t>
      </w:r>
    </w:p>
    <w:p>
      <w:pPr>
        <w:spacing w:before="1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absent on leave or any other cause for a</w:t>
      </w:r>
    </w:p>
    <w:p>
      <w:pPr>
        <w:spacing w:before="10" w:line="229" w:lineRule="exact"/>
        <w:ind w:left="56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period not more than three months, the</w:t>
      </w:r>
    </w:p>
    <w:p>
      <w:pPr>
        <w:spacing w:before="10" w:line="229" w:lineRule="exact"/>
        <w:ind w:left="566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Mahopadyaya shall appoint another</w:t>
      </w:r>
    </w:p>
    <w:p>
      <w:pPr>
        <w:spacing w:before="10" w:line="229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Professor, Associate Professor, Senior</w:t>
      </w:r>
    </w:p>
    <w:p>
      <w:pPr>
        <w:spacing w:before="1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Lecturer or a Permanent Lecturer to the</w:t>
      </w:r>
    </w:p>
    <w:p>
      <w:pPr>
        <w:spacing w:before="10" w:line="229" w:lineRule="exact"/>
        <w:ind w:left="56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Department of Study concerned to act in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post during such period:</w:t>
      </w:r>
    </w:p>
    <w:p>
      <w:pPr>
        <w:spacing w:before="156" w:line="229" w:lineRule="exact"/>
        <w:ind w:left="58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that where a Head of</w:t>
      </w:r>
    </w:p>
    <w:p>
      <w:pPr>
        <w:spacing w:before="10" w:line="229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Department of Study is unable to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 the duties of his office on account</w:t>
      </w:r>
    </w:p>
    <w:p>
      <w:pPr>
        <w:spacing w:before="0" w:line="229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retirement, resignation or any other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cause, for a period more than three months,</w:t>
      </w:r>
    </w:p>
    <w:p>
      <w:pPr>
        <w:spacing w:before="0" w:line="223" w:lineRule="exact"/>
        <w:ind w:left="56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post of Head of the Department of</w:t>
      </w:r>
    </w:p>
    <w:p>
      <w:pPr>
        <w:spacing w:before="0" w:line="225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Study concerned shall be deemed vacant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 new Head Department of Study shall</w:t>
      </w:r>
    </w:p>
    <w:p>
      <w:pPr>
        <w:spacing w:before="0" w:line="223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be appointed to such post in terms of</w:t>
      </w:r>
    </w:p>
    <w:p>
      <w:pPr>
        <w:spacing w:before="5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140" w:line="269" w:lineRule="exact"/>
        <w:ind w:left="425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18D.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Governing Council may, with</w:t>
      </w:r>
    </w:p>
    <w:p>
      <w:pPr>
        <w:spacing w:before="0" w:line="169" w:lineRule="exact"/>
        <w:ind w:left="425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Faculties and</w:t>
      </w:r>
      <w:r>
        <w:rPr>
          <w:sz w:val="16"/>
          <w:szCs w:val="16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apporval of the Minister, establish,</w:t>
      </w:r>
    </w:p>
    <w:p>
      <w:pPr>
        <w:spacing w:before="0" w:line="192" w:lineRule="exact"/>
        <w:ind w:left="425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Departments of</w:t>
      </w:r>
      <w:r>
        <w:rPr>
          <w:sz w:val="16"/>
          <w:szCs w:val="16"/>
          <w:rFonts w:ascii="Times New Roman" w:hAnsi="Times New Roman" w:cs="Times New Roman"/>
          <w:color w:val="000000"/>
          <w:spacing w:val="283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from time to time, any Faculty or</w:t>
      </w:r>
    </w:p>
    <w:p>
      <w:pPr>
        <w:spacing w:before="8" w:line="183" w:lineRule="exact"/>
        <w:ind w:left="425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Study.</w:t>
      </w:r>
    </w:p>
    <w:p>
      <w:pPr>
        <w:spacing w:before="0" w:line="95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Department of Study as the Governing</w:t>
      </w:r>
    </w:p>
    <w:p>
      <w:pPr>
        <w:spacing w:before="0" w:line="223" w:lineRule="exact"/>
        <w:ind w:left="566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Council thinks necessary for the</w:t>
      </w:r>
    </w:p>
    <w:p>
      <w:pPr>
        <w:spacing w:before="0" w:line="220" w:lineRule="exact"/>
        <w:ind w:left="56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development of teaching, research and</w:t>
      </w:r>
    </w:p>
    <w:p>
      <w:pPr>
        <w:spacing w:before="0" w:line="223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promotional programmes in order to fulfull</w:t>
      </w:r>
    </w:p>
    <w:p>
      <w:pPr>
        <w:spacing w:before="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University.".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2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229" w:line="205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23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0" w:line="17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in subsection (1) by the addition immediately at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23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48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end of that subsection of the words "If upon such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appointment, the teacher so appointed disrobes, he shall cease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4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hold such office.".</w:t>
      </w:r>
    </w:p>
    <w:p>
      <w:pPr>
        <w:spacing w:before="135" w:line="203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 substitution  for the words "fifty fifth year"</w:t>
      </w:r>
      <w:r>
        <w:rPr>
          <w:sz w:val="20"/>
          <w:szCs w:val="20"/>
          <w:rFonts w:ascii="Times New Roman" w:hAnsi="Times New Roman" w:cs="Times New Roman"/>
          <w:color w:val="231f20"/>
          <w:spacing w:val="2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26 of</w:t>
      </w:r>
    </w:p>
    <w:p>
      <w:pPr>
        <w:spacing w:before="0" w:line="170" w:lineRule="exact"/>
        <w:ind w:left="79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"fifty-seventh year.".</w:t>
      </w:r>
      <w:r>
        <w:rPr>
          <w:sz w:val="20"/>
          <w:szCs w:val="20"/>
          <w:rFonts w:ascii="Times New Roman" w:hAnsi="Times New Roman" w:cs="Times New Roman"/>
          <w:color w:val="231f20"/>
          <w:spacing w:val="233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6" w:line="203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57 of the principal enactment and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57A to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 57A of that enactment:–</w:t>
      </w:r>
      <w:r>
        <w:rPr>
          <w:sz w:val="20"/>
          <w:szCs w:val="20"/>
          <w:rFonts w:ascii="Times New Roman" w:hAnsi="Times New Roman" w:cs="Times New Roman"/>
          <w:color w:val="231f20"/>
          <w:spacing w:val="8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6" w:line="186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"Council, Senate</w:t>
      </w:r>
      <w:r>
        <w:rPr>
          <w:sz w:val="16"/>
          <w:szCs w:val="16"/>
          <w:rFonts w:ascii="Times New Roman" w:hAnsi="Times New Roman" w:cs="Times New Roman"/>
          <w:color w:val="000000"/>
          <w:spacing w:val="4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57A.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Council, Senate and any other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any other</w:t>
      </w:r>
      <w:r>
        <w:rPr>
          <w:sz w:val="16"/>
          <w:szCs w:val="16"/>
          <w:rFonts w:ascii="Times New Roman" w:hAnsi="Times New Roman" w:cs="Times New Roman"/>
          <w:color w:val="000000"/>
          <w:spacing w:val="40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body established under this Act, in the</w:t>
      </w:r>
    </w:p>
    <w:p>
      <w:pPr>
        <w:spacing w:before="0" w:line="191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body to comply</w:t>
      </w:r>
      <w:r>
        <w:rPr>
          <w:sz w:val="16"/>
          <w:szCs w:val="16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exercise, performance and discharge of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 rules and</w:t>
      </w:r>
    </w:p>
    <w:p>
      <w:pPr>
        <w:spacing w:before="0" w:line="119" w:lineRule="exact"/>
        <w:ind w:left="431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their respective powers, duties and</w:t>
      </w:r>
    </w:p>
    <w:p>
      <w:pPr>
        <w:spacing w:before="0" w:line="72" w:lineRule="exact"/>
        <w:ind w:left="289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regulations of the</w:t>
      </w:r>
    </w:p>
    <w:p>
      <w:pPr>
        <w:spacing w:before="0" w:line="15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University Grants</w:t>
      </w:r>
      <w:r>
        <w:rPr>
          <w:sz w:val="16"/>
          <w:szCs w:val="16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under this Act, shall comply with</w:t>
      </w:r>
    </w:p>
    <w:p>
      <w:pPr>
        <w:spacing w:before="0" w:line="22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Commission.</w:t>
      </w:r>
      <w:r>
        <w:rPr>
          <w:sz w:val="16"/>
          <w:szCs w:val="16"/>
          <w:rFonts w:ascii="Times New Roman" w:hAnsi="Times New Roman" w:cs="Times New Roman"/>
          <w:color w:val="000000"/>
          <w:spacing w:val="459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such rules and regulations as may from time</w:t>
      </w:r>
    </w:p>
    <w:p>
      <w:pPr>
        <w:spacing w:before="0" w:line="225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time be made by the University Grants</w:t>
      </w:r>
    </w:p>
    <w:p>
      <w:pPr>
        <w:spacing w:before="5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Commission.".</w:t>
      </w:r>
    </w:p>
    <w:p>
      <w:pPr>
        <w:spacing w:before="104" w:line="296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68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follows:–</w:t>
      </w:r>
      <w:r>
        <w:rPr>
          <w:sz w:val="20"/>
          <w:szCs w:val="20"/>
          <w:rFonts w:ascii="Times New Roman" w:hAnsi="Times New Roman" w:cs="Times New Roman"/>
          <w:color w:val="231f20"/>
          <w:spacing w:val="325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68</w:t>
      </w:r>
    </w:p>
    <w:p>
      <w:pPr>
        <w:spacing w:before="0" w:line="172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72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definition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70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1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expression "the Council" of the following</w:t>
      </w:r>
    </w:p>
    <w:p>
      <w:pPr>
        <w:spacing w:before="0" w:line="223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definition:–</w:t>
      </w:r>
    </w:p>
    <w:p>
      <w:pPr>
        <w:spacing w:before="142" w:line="229" w:lineRule="exact"/>
        <w:ind w:left="37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"University Grants Commission" means the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Grants Commission established under</w:t>
      </w:r>
    </w:p>
    <w:p>
      <w:pPr>
        <w:spacing w:before="0" w:line="225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Universities Act, No. 16 of 1978;";</w:t>
      </w:r>
    </w:p>
    <w:p>
      <w:pPr>
        <w:spacing w:before="142" w:line="229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definition of "teacher", by the substitution</w:t>
      </w:r>
    </w:p>
    <w:p>
      <w:pPr>
        <w:spacing w:before="0" w:line="208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the words "a teacher; and" of the words "a</w:t>
      </w:r>
    </w:p>
    <w:p>
      <w:pPr>
        <w:spacing w:before="0" w:line="223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teacher.";";</w:t>
      </w:r>
    </w:p>
    <w:p>
      <w:pPr>
        <w:spacing w:before="146" w:line="229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 the definition of "the Council", by the</w:t>
      </w:r>
    </w:p>
    <w:p>
      <w:pPr>
        <w:spacing w:before="0" w:line="19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substitution for the words "the University." of</w:t>
      </w:r>
    </w:p>
    <w:p>
      <w:pPr>
        <w:spacing w:before="0" w:line="22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words "the University; and".</w:t>
      </w:r>
    </w:p>
    <w:p>
      <w:pPr>
        <w:spacing w:before="116" w:line="215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inconsistancy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</w:t>
      </w:r>
    </w:p>
    <w:p>
      <w:pPr>
        <w:spacing w:before="0" w:line="16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 in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 any</w:t>
      </w:r>
    </w:p>
    <w:p>
      <w:pPr>
        <w:spacing w:before="2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inconsistancy.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29.99mm;margin-left:49.09mm;margin-top:59.28mm;width:110.07mm;height:29.9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Buddhasravaka Bhikku University (Amendment)</w:t>
      </w:r>
    </w:p>
    <w:p>
      <w:pPr>
        <w:spacing w:before="9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15 of 2012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ourier New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