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0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9056l100000,49056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162"/>
      </w:pPr>
      <w:r>
        <w:rPr>
          <w:spacing w:val="8"/>
          <w:sz w:val="32"/>
          <w:szCs w:val="32"/>
          <w:rFonts w:ascii="Times New Roman" w:hAnsi="Times New Roman" w:cs="Times New Roman"/>
          <w:color w:val="231f20"/>
        </w:rPr>
        <w:t xml:space="preserve">PARLIAMENT OF THE DEMOCRATIC</w:t>
      </w:r>
    </w:p>
    <w:p>
      <w:pPr>
        <w:spacing w:before="0" w:line="384" w:lineRule="exact"/>
        <w:ind w:left="4041"/>
      </w:pPr>
      <w:r>
        <w:rPr>
          <w:spacing w:val="7"/>
          <w:sz w:val="32"/>
          <w:szCs w:val="32"/>
          <w:rFonts w:ascii="Times New Roman" w:hAnsi="Times New Roman" w:cs="Times New Roman"/>
          <w:color w:val="231f20"/>
        </w:rPr>
        <w:t xml:space="preserve">SOCIALIST REPUBLIC OF</w:t>
      </w:r>
    </w:p>
    <w:p>
      <w:pPr>
        <w:spacing w:before="0" w:line="383" w:lineRule="exact"/>
        <w:ind w:left="5135"/>
      </w:pPr>
      <w:r>
        <w:rPr>
          <w:sz w:val="32"/>
          <w:szCs w:val="32"/>
          <w:rFonts w:ascii="Times New Roman" w:hAnsi="Times New Roman" w:cs="Times New Roman"/>
          <w:color w:val="231f20"/>
        </w:rPr>
        <w:t xml:space="preserve">SRI LANKA</w:t>
      </w:r>
    </w:p>
    <w:p>
      <w:pPr>
        <w:spacing w:before="1105" w:line="364" w:lineRule="exact"/>
        <w:ind w:left="3169"/>
      </w:pPr>
      <w:r>
        <w:rPr>
          <w:spacing w:val="14"/>
          <w:sz w:val="28"/>
          <w:szCs w:val="28"/>
          <w:rFonts w:ascii="Times New Roman" w:hAnsi="Times New Roman" w:cs="Times New Roman"/>
          <w:color w:val="000000"/>
        </w:rPr>
        <w:t xml:space="preserve">POWERS OF ATTORNEY (AMENDMENT)</w:t>
      </w:r>
    </w:p>
    <w:p>
      <w:pPr>
        <w:spacing w:before="0" w:line="335" w:lineRule="exact"/>
        <w:ind w:left="4641"/>
      </w:pPr>
      <w:r>
        <w:rPr>
          <w:spacing w:val="10"/>
          <w:sz w:val="28"/>
          <w:szCs w:val="28"/>
          <w:rFonts w:ascii="Times New Roman" w:hAnsi="Times New Roman" w:cs="Times New Roman"/>
          <w:color w:val="000000"/>
        </w:rPr>
        <w:t xml:space="preserve">ACT, No. 14 OF 2013</w:t>
      </w:r>
    </w:p>
    <w:p>
      <w:pPr>
        <w:spacing w:before="943" w:line="260" w:lineRule="exact"/>
        <w:ind w:left="470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April, 2013]</w:t>
      </w:r>
    </w:p>
    <w:p>
      <w:pPr>
        <w:spacing w:before="475" w:line="240" w:lineRule="exact"/>
        <w:ind w:left="452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Printed on the Order of Government</w:t>
      </w:r>
    </w:p>
    <w:p>
      <w:pPr>
        <w:spacing w:before="870" w:line="260" w:lineRule="exact"/>
        <w:ind w:left="317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Published as a Supplement to Part II of the</w:t>
      </w:r>
      <w:r>
        <w:rPr>
          <w:sz w:val="20"/>
          <w:szCs w:val="20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Gazette of the Democratic</w:t>
      </w:r>
    </w:p>
    <w:p>
      <w:pPr>
        <w:spacing w:before="3" w:line="260" w:lineRule="exact"/>
        <w:ind w:left="3981"/>
      </w:pPr>
      <w:r>
        <w:rPr>
          <w:spacing w:val="3"/>
          <w:sz w:val="20"/>
          <w:szCs w:val="20"/>
          <w:rFonts w:ascii="Times New Roman" w:hAnsi="Times New Roman" w:cs="Times New Roman"/>
          <w:color w:val="231f20"/>
        </w:rPr>
        <w:t xml:space="preserve">Socialist Republic of Sri Lanka</w:t>
      </w:r>
      <w:r>
        <w:rPr>
          <w:sz w:val="20"/>
          <w:szCs w:val="20"/>
          <w:rFonts w:ascii="Times New Roman" w:hAnsi="Times New Roman" w:cs="Times New Roman"/>
          <w:color w:val="231f20"/>
          <w:spacing w:val="-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of April 26, 2013</w:t>
      </w:r>
    </w:p>
    <w:p>
      <w:pPr>
        <w:spacing w:before="591" w:line="183" w:lineRule="exact"/>
        <w:ind w:left="415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PRINTED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DEPARTMENT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PRINTING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SRI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LANKA</w:t>
      </w:r>
    </w:p>
    <w:p>
      <w:pPr>
        <w:spacing w:before="8" w:line="183" w:lineRule="exact"/>
        <w:ind w:left="3911"/>
      </w:pPr>
      <w:r>
        <w:rPr>
          <w:sz w:val="11"/>
          <w:szCs w:val="11"/>
          <w:rFonts w:ascii="Times New Roman" w:hAnsi="Times New Roman" w:cs="Times New Roman"/>
          <w:color w:val="231f20"/>
        </w:rPr>
        <w:t xml:space="preserve">TO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BE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PURCHASED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THE</w:t>
      </w:r>
      <w:r>
        <w:rPr>
          <w:sz w:val="11"/>
          <w:szCs w:val="11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GOVERNMENT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PUBLICATIONS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BUREAU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</w:t>
      </w:r>
      <w:r>
        <w:rPr>
          <w:sz w:val="16"/>
          <w:szCs w:val="16"/>
          <w:rFonts w:ascii="Times New Roman" w:hAnsi="Times New Roman" w:cs="Times New Roman"/>
          <w:color w:val="231f20"/>
          <w:spacing w:val="-10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COLOMBO</w:t>
      </w:r>
      <w:r>
        <w:rPr>
          <w:sz w:val="11"/>
          <w:szCs w:val="11"/>
          <w:rFonts w:ascii="Times New Roman" w:hAnsi="Times New Roman" w:cs="Times New Roman"/>
          <w:color w:val="231f20"/>
          <w:spacing w:val="1"/>
        </w:rPr>
        <w:t xml:space="preserve"> </w:t>
      </w:r>
      <w:r>
        <w:rPr>
          <w:sz w:val="12"/>
          <w:szCs w:val="12"/>
          <w:rFonts w:ascii="Times New Roman" w:hAnsi="Times New Roman" w:cs="Times New Roman"/>
          <w:color w:val="231f20"/>
        </w:rPr>
        <w:t xml:space="preserve">5</w:t>
      </w:r>
    </w:p>
    <w:p>
      <w:pPr>
        <w:spacing w:before="272" w:line="260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Price : Rs. 4.00</w:t>
      </w:r>
      <w:r>
        <w:rPr>
          <w:sz w:val="20"/>
          <w:szCs w:val="20"/>
          <w:rFonts w:ascii="Times New Roman" w:hAnsi="Times New Roman" w:cs="Times New Roman"/>
          <w:color w:val="231f20"/>
          <w:spacing w:val="345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Postage :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1.36mm;margin-top:56.29mm;width:8.29mm;height:7.23mm;margin-left:131.36mm;margin-top:56.29mm;width:8.29mm;height:7.23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</w:p>
    <w:p>
      <w:pPr>
        <w:spacing w:before="3305" w:line="272" w:lineRule="exact"/>
        <w:ind w:left="3911"/>
      </w:pPr>
      <w:r>
        <w:rPr>
          <w:sz w:val="24"/>
          <w:szCs w:val="24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 of Attorney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</w:t>
      </w:r>
    </w:p>
    <w:p>
      <w:pPr>
        <w:spacing w:before="45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2013</w:t>
      </w:r>
    </w:p>
    <w:p>
      <w:pPr>
        <w:spacing w:before="111" w:line="229" w:lineRule="exact"/>
        <w:ind w:left="4031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[Certified on 23rd April, 2013]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L.D.—O. 19/2013</w:t>
      </w:r>
    </w:p>
    <w:p>
      <w:pPr>
        <w:spacing w:before="250" w:line="229" w:lineRule="exact"/>
        <w:ind w:left="3260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N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CT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TO</w:t>
      </w:r>
      <w:r>
        <w:rPr>
          <w:sz w:val="14"/>
          <w:szCs w:val="14"/>
          <w:rFonts w:ascii="Times New Roman" w:hAnsi="Times New Roman" w:cs="Times New Roman"/>
          <w:color w:val="231f20"/>
          <w:spacing w:val="-1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AMEND</w:t>
      </w:r>
      <w:r>
        <w:rPr>
          <w:sz w:val="14"/>
          <w:szCs w:val="14"/>
          <w:rFonts w:ascii="Times New Roman" w:hAnsi="Times New Roman" w:cs="Times New Roman"/>
          <w:color w:val="231f20"/>
          <w:spacing w:val="-5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THE</w:t>
      </w:r>
      <w:r>
        <w:rPr>
          <w:sz w:val="14"/>
          <w:szCs w:val="14"/>
          <w:rFonts w:ascii="Times New Roman" w:hAnsi="Times New Roman" w:cs="Times New Roman"/>
          <w:color w:val="231f20"/>
          <w:spacing w:val="26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OWERS</w:t>
      </w:r>
      <w:r>
        <w:rPr>
          <w:sz w:val="14"/>
          <w:szCs w:val="14"/>
          <w:rFonts w:ascii="Times New Roman" w:hAnsi="Times New Roman" w:cs="Times New Roman"/>
          <w:color w:val="231f20"/>
          <w:spacing w:val="-4"/>
        </w:rPr>
        <w:t xml:space="preserve"> 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OF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A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TTORNEY</w:t>
      </w:r>
      <w:r>
        <w:rPr>
          <w:sz w:val="14"/>
          <w:szCs w:val="14"/>
          <w:rFonts w:ascii="Times New Roman" w:hAnsi="Times New Roman" w:cs="Times New Roman"/>
          <w:color w:val="231f20"/>
          <w:spacing w:val="-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O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RDINANCE</w:t>
      </w:r>
    </w:p>
    <w:p>
      <w:pPr>
        <w:spacing w:before="10" w:line="229" w:lineRule="exact"/>
        <w:ind w:left="4722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(C</w:t>
      </w:r>
      <w:r>
        <w:rPr>
          <w:sz w:val="14"/>
          <w:szCs w:val="14"/>
          <w:rFonts w:ascii="Times New Roman" w:hAnsi="Times New Roman" w:cs="Times New Roman"/>
          <w:color w:val="231f20"/>
        </w:rPr>
        <w:t xml:space="preserve">HAPTER</w:t>
      </w:r>
      <w:r>
        <w:rPr>
          <w:sz w:val="14"/>
          <w:szCs w:val="14"/>
          <w:rFonts w:ascii="Times New Roman" w:hAnsi="Times New Roman" w:cs="Times New Roman"/>
          <w:color w:val="231f20"/>
          <w:spacing w:val="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122)</w:t>
      </w:r>
    </w:p>
    <w:p>
      <w:pPr>
        <w:spacing w:before="2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BE it enacted by the Parliament of the Democratic Socialist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Republic of Sri Lanka as follows:—</w:t>
      </w:r>
    </w:p>
    <w:p>
      <w:pPr>
        <w:spacing w:before="240" w:line="262" w:lineRule="exact"/>
        <w:ind w:left="3116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1.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This Act  may be cited  as the Powers of Attorney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Short title and</w:t>
      </w:r>
    </w:p>
    <w:p>
      <w:pPr>
        <w:spacing w:before="0" w:line="161" w:lineRule="exact"/>
        <w:ind w:left="2877"/>
      </w:pPr>
      <w:r>
        <w:rPr>
          <w:spacing w:val="2"/>
          <w:sz w:val="20"/>
          <w:szCs w:val="20"/>
          <w:rFonts w:ascii="Times New Roman" w:hAnsi="Times New Roman" w:cs="Times New Roman"/>
          <w:color w:val="000000"/>
        </w:rPr>
        <w:t xml:space="preserve">(Amendment) Act, No.14 of 2013  and shall be deemed to</w:t>
      </w:r>
      <w:r>
        <w:rPr>
          <w:sz w:val="20"/>
          <w:szCs w:val="20"/>
          <w:rFonts w:ascii="Times New Roman" w:hAnsi="Times New Roman" w:cs="Times New Roman"/>
          <w:color w:val="00000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date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operation.</w:t>
      </w:r>
    </w:p>
    <w:p>
      <w:pPr>
        <w:spacing w:before="0" w:line="10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have come into operation on January 1, 2013.</w:t>
      </w:r>
    </w:p>
    <w:p>
      <w:pPr>
        <w:spacing w:before="200" w:line="22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Section 9 of the Powers of Attorney Ordinance</w:t>
      </w:r>
      <w:r>
        <w:rPr>
          <w:sz w:val="20"/>
          <w:szCs w:val="20"/>
          <w:rFonts w:ascii="Times New Roman" w:hAnsi="Times New Roman" w:cs="Times New Roman"/>
          <w:color w:val="000000"/>
          <w:spacing w:val="18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Replacement of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section 9 of the</w:t>
      </w:r>
    </w:p>
    <w:p>
      <w:pPr>
        <w:spacing w:before="0" w:line="100" w:lineRule="exact"/>
        <w:ind w:left="287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(Chapter122)(hereinafter referred to as the “principal</w:t>
      </w:r>
    </w:p>
    <w:p>
      <w:pPr>
        <w:spacing w:before="0" w:line="91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Powers of</w:t>
      </w:r>
    </w:p>
    <w:p>
      <w:pPr>
        <w:spacing w:before="0" w:line="148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enactment ”)  is hereby amended  by the repeal of that section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Attorney</w:t>
      </w:r>
    </w:p>
    <w:p>
      <w:pPr>
        <w:spacing w:before="5" w:line="234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and the substitution therefor of the following:—</w:t>
      </w:r>
      <w:r>
        <w:rPr>
          <w:sz w:val="20"/>
          <w:szCs w:val="20"/>
          <w:rFonts w:ascii="Times New Roman" w:hAnsi="Times New Roman" w:cs="Times New Roman"/>
          <w:color w:val="000000"/>
          <w:spacing w:val="1043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Ordinance</w:t>
      </w:r>
    </w:p>
    <w:p>
      <w:pPr>
        <w:spacing w:before="3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(Chapter 122).</w:t>
      </w:r>
    </w:p>
    <w:p>
      <w:pPr>
        <w:spacing w:before="0" w:line="215" w:lineRule="exact"/>
        <w:ind w:left="317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“Fees.</w:t>
      </w:r>
      <w:r>
        <w:rPr>
          <w:sz w:val="16"/>
          <w:szCs w:val="16"/>
          <w:rFonts w:ascii="Times New Roman" w:hAnsi="Times New Roman" w:cs="Times New Roman"/>
          <w:color w:val="231f20"/>
          <w:spacing w:val="59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9.  The following fees or such other amount</w:t>
      </w:r>
    </w:p>
    <w:p>
      <w:pPr>
        <w:spacing w:before="86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as may be prescribed by the Minister, time to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time shall be payable to the Registrar-General</w:t>
      </w:r>
    </w:p>
    <w:p>
      <w:pPr>
        <w:spacing w:before="10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Ordinance:—</w:t>
      </w:r>
    </w:p>
    <w:p>
      <w:pPr>
        <w:spacing w:before="65" w:line="288" w:lineRule="exact"/>
        <w:ind w:left="7177"/>
      </w:pPr>
      <w:r>
        <w:rPr>
          <w:sz w:val="24"/>
          <w:szCs w:val="24"/>
          <w:rFonts w:ascii="Times New Roman" w:hAnsi="Times New Roman" w:cs="Times New Roman"/>
          <w:color w:val="231f20"/>
        </w:rPr>
        <w:t xml:space="preserve">Rs. c.</w:t>
      </w:r>
    </w:p>
    <w:p>
      <w:pPr>
        <w:spacing w:before="153" w:line="229" w:lineRule="exact"/>
        <w:ind w:left="44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1.For the registration of</w:t>
      </w:r>
    </w:p>
    <w:p>
      <w:pPr>
        <w:spacing w:before="17" w:line="229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</w:t>
      </w:r>
      <w:r>
        <w:rPr>
          <w:sz w:val="20"/>
          <w:szCs w:val="20"/>
          <w:rFonts w:ascii="Times New Roman" w:hAnsi="Times New Roman" w:cs="Times New Roman"/>
          <w:color w:val="000000"/>
          <w:spacing w:val="2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power</w:t>
      </w:r>
      <w:r>
        <w:rPr>
          <w:sz w:val="20"/>
          <w:szCs w:val="20"/>
          <w:rFonts w:ascii="Times New Roman" w:hAnsi="Times New Roman" w:cs="Times New Roman"/>
          <w:color w:val="000000"/>
          <w:spacing w:val="251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of</w:t>
      </w:r>
    </w:p>
    <w:p>
      <w:pPr>
        <w:spacing w:before="0" w:line="215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attorney</w:t>
      </w:r>
      <w:r>
        <w:rPr>
          <w:sz w:val="20"/>
          <w:szCs w:val="20"/>
          <w:rFonts w:ascii="Times New Roman" w:hAnsi="Times New Roman" w:cs="Times New Roman"/>
          <w:color w:val="000000"/>
          <w:spacing w:val="143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1,500.00</w:t>
      </w:r>
    </w:p>
    <w:p>
      <w:pPr>
        <w:spacing w:before="290" w:line="229" w:lineRule="exact"/>
        <w:ind w:left="44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2.For the registration of</w:t>
      </w:r>
    </w:p>
    <w:p>
      <w:pPr>
        <w:spacing w:before="17" w:line="229" w:lineRule="exact"/>
        <w:ind w:left="4797"/>
      </w:pPr>
      <w:r>
        <w:rPr>
          <w:spacing w:val="10"/>
          <w:sz w:val="20"/>
          <w:szCs w:val="20"/>
          <w:rFonts w:ascii="Times New Roman" w:hAnsi="Times New Roman" w:cs="Times New Roman"/>
          <w:color w:val="000000"/>
        </w:rPr>
        <w:t xml:space="preserve">any notification of</w:t>
      </w:r>
    </w:p>
    <w:p>
      <w:pPr>
        <w:spacing w:before="14" w:line="229" w:lineRule="exact"/>
        <w:ind w:left="4797"/>
      </w:pPr>
      <w:r>
        <w:rPr>
          <w:spacing w:val="27"/>
          <w:sz w:val="20"/>
          <w:szCs w:val="20"/>
          <w:rFonts w:ascii="Times New Roman" w:hAnsi="Times New Roman" w:cs="Times New Roman"/>
          <w:color w:val="000000"/>
        </w:rPr>
        <w:t xml:space="preserve">cancellation  or</w:t>
      </w:r>
    </w:p>
    <w:p>
      <w:pPr>
        <w:spacing w:before="17" w:line="229" w:lineRule="exact"/>
        <w:ind w:left="4797"/>
      </w:pPr>
      <w:r>
        <w:rPr>
          <w:spacing w:val="16"/>
          <w:sz w:val="20"/>
          <w:szCs w:val="20"/>
          <w:rFonts w:ascii="Times New Roman" w:hAnsi="Times New Roman" w:cs="Times New Roman"/>
          <w:color w:val="000000"/>
        </w:rPr>
        <w:t xml:space="preserve">revocation of any</w:t>
      </w:r>
    </w:p>
    <w:p>
      <w:pPr>
        <w:spacing w:before="14" w:line="229" w:lineRule="exact"/>
        <w:ind w:left="4797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registered power of</w:t>
      </w:r>
    </w:p>
    <w:p>
      <w:pPr>
        <w:spacing w:before="0" w:line="247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attorney</w:t>
      </w:r>
      <w:r>
        <w:rPr>
          <w:sz w:val="20"/>
          <w:szCs w:val="20"/>
          <w:rFonts w:ascii="Times New Roman" w:hAnsi="Times New Roman" w:cs="Times New Roman"/>
          <w:color w:val="000000"/>
          <w:spacing w:val="156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500.00</w:t>
      </w:r>
    </w:p>
    <w:p>
      <w:pPr>
        <w:spacing w:before="262" w:line="229" w:lineRule="exact"/>
        <w:ind w:left="4437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3. For every application</w:t>
      </w:r>
    </w:p>
    <w:p>
      <w:pPr>
        <w:spacing w:before="14" w:line="229" w:lineRule="exact"/>
        <w:ind w:left="4797"/>
      </w:pPr>
      <w:r>
        <w:rPr>
          <w:spacing w:val="36"/>
          <w:sz w:val="20"/>
          <w:szCs w:val="20"/>
          <w:rFonts w:ascii="Times New Roman" w:hAnsi="Times New Roman" w:cs="Times New Roman"/>
          <w:color w:val="000000"/>
        </w:rPr>
        <w:t xml:space="preserve">to  inspect the</w:t>
      </w:r>
    </w:p>
    <w:p>
      <w:pPr>
        <w:spacing w:before="0" w:line="232" w:lineRule="exact"/>
        <w:ind w:left="479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records</w:t>
      </w:r>
      <w:r>
        <w:rPr>
          <w:sz w:val="20"/>
          <w:szCs w:val="20"/>
          <w:rFonts w:ascii="Times New Roman" w:hAnsi="Times New Roman" w:cs="Times New Roman"/>
          <w:color w:val="000000"/>
          <w:spacing w:val="1673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500.00</w:t>
      </w:r>
    </w:p>
    <w:p>
      <w:pPr>
        <w:spacing w:before="335" w:line="192" w:lineRule="exact"/>
        <w:ind w:left="2877"/>
      </w:pPr>
      <w:r>
        <w:rPr>
          <w:spacing w:val="8"/>
          <w:sz w:val="16"/>
          <w:szCs w:val="16"/>
          <w:rFonts w:ascii="Times New Roman" w:hAnsi="Times New Roman" w:cs="Times New Roman"/>
          <w:color w:val="231f20"/>
        </w:rPr>
        <w:t xml:space="preserve">2—PL007098—4,090 (03/2013)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2</w:t>
      </w:r>
      <w:r>
        <w:rPr>
          <w:sz w:val="20"/>
          <w:szCs w:val="20"/>
          <w:rFonts w:ascii="Times New Roman" w:hAnsi="Times New Roman" w:cs="Times New Roman"/>
          <w:color w:val="231f20"/>
          <w:spacing w:val="9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 of Attorney (Amendment)</w:t>
      </w:r>
    </w:p>
    <w:p>
      <w:pPr>
        <w:spacing w:before="45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2013</w:t>
      </w:r>
    </w:p>
    <w:p>
      <w:pPr>
        <w:spacing w:before="185" w:line="229" w:lineRule="exact"/>
        <w:ind w:left="578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4. For every application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  certified  copy</w:t>
      </w:r>
    </w:p>
    <w:p>
      <w:pPr>
        <w:spacing w:before="0" w:line="229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 a registered power</w:t>
      </w:r>
    </w:p>
    <w:p>
      <w:pPr>
        <w:spacing w:before="0" w:line="225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of  attorney</w:t>
      </w:r>
      <w:r>
        <w:rPr>
          <w:sz w:val="20"/>
          <w:szCs w:val="20"/>
          <w:rFonts w:ascii="Times New Roman" w:hAnsi="Times New Roman" w:cs="Times New Roman"/>
          <w:color w:val="000000"/>
          <w:spacing w:val="131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500.00</w:t>
      </w:r>
    </w:p>
    <w:p>
      <w:pPr>
        <w:spacing w:before="233" w:line="229" w:lineRule="exact"/>
        <w:ind w:left="5783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5. For every certified</w:t>
      </w:r>
    </w:p>
    <w:p>
      <w:pPr>
        <w:spacing w:before="0" w:line="229" w:lineRule="exact"/>
        <w:ind w:left="6143"/>
      </w:pPr>
      <w:r>
        <w:rPr>
          <w:spacing w:val="13"/>
          <w:sz w:val="20"/>
          <w:szCs w:val="20"/>
          <w:rFonts w:ascii="Times New Roman" w:hAnsi="Times New Roman" w:cs="Times New Roman"/>
          <w:color w:val="000000"/>
        </w:rPr>
        <w:t xml:space="preserve">copy issued under</w:t>
      </w:r>
    </w:p>
    <w:p>
      <w:pPr>
        <w:spacing w:before="0" w:line="216" w:lineRule="exact"/>
        <w:ind w:left="614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section 7, per Folio</w:t>
      </w:r>
      <w:r>
        <w:rPr>
          <w:sz w:val="20"/>
          <w:szCs w:val="20"/>
          <w:rFonts w:ascii="Times New Roman" w:hAnsi="Times New Roman" w:cs="Times New Roman"/>
          <w:color w:val="000000"/>
          <w:spacing w:val="488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500.00.”.</w:t>
      </w:r>
    </w:p>
    <w:p>
      <w:pPr>
        <w:spacing w:before="236" w:line="205" w:lineRule="exact"/>
        <w:ind w:left="2783"/>
      </w:pPr>
      <w:r>
        <w:rPr>
          <w:spacing w:val="7"/>
          <w:sz w:val="16"/>
          <w:szCs w:val="16"/>
          <w:rFonts w:ascii="Times New Roman" w:hAnsi="Times New Roman" w:cs="Times New Roman"/>
          <w:color w:val="000000"/>
        </w:rPr>
        <w:t xml:space="preserve">Addition of new</w:t>
      </w:r>
      <w:r>
        <w:rPr>
          <w:sz w:val="16"/>
          <w:szCs w:val="16"/>
          <w:rFonts w:ascii="Times New Roman" w:hAnsi="Times New Roman" w:cs="Times New Roman"/>
          <w:color w:val="000000"/>
          <w:spacing w:val="46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3.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pacing w:val="14"/>
          <w:sz w:val="20"/>
          <w:szCs w:val="20"/>
          <w:rFonts w:ascii="Times New Roman" w:hAnsi="Times New Roman" w:cs="Times New Roman"/>
          <w:color w:val="000000"/>
        </w:rPr>
        <w:t xml:space="preserve">The following new  section  is hereby added</w:t>
      </w:r>
    </w:p>
    <w:p>
      <w:pPr>
        <w:spacing w:before="0" w:line="192" w:lineRule="exact"/>
        <w:ind w:left="2783"/>
      </w:pPr>
      <w:r>
        <w:rPr>
          <w:spacing w:val="6"/>
          <w:sz w:val="16"/>
          <w:szCs w:val="16"/>
          <w:rFonts w:ascii="Times New Roman" w:hAnsi="Times New Roman" w:cs="Times New Roman"/>
          <w:color w:val="000000"/>
        </w:rPr>
        <w:t xml:space="preserve">section 10 in the</w:t>
      </w:r>
      <w:r>
        <w:rPr>
          <w:sz w:val="16"/>
          <w:szCs w:val="16"/>
          <w:rFonts w:ascii="Times New Roman" w:hAnsi="Times New Roman" w:cs="Times New Roman"/>
          <w:color w:val="000000"/>
          <w:spacing w:val="2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immediately  after section 9 of the   principal enactment  and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principal</w:t>
      </w:r>
    </w:p>
    <w:p>
      <w:pPr>
        <w:spacing w:before="0" w:line="107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have  effect  as section 10 of that enactment.</w:t>
      </w:r>
    </w:p>
    <w:p>
      <w:pPr>
        <w:spacing w:before="0" w:line="84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>enactment.</w:t>
      </w:r>
    </w:p>
    <w:p>
      <w:pPr>
        <w:spacing w:before="101" w:line="246" w:lineRule="exact"/>
        <w:ind w:left="4223"/>
      </w:pPr>
      <w:r>
        <w:rPr>
          <w:sz w:val="16"/>
          <w:szCs w:val="16"/>
          <w:rFonts w:ascii="Times New Roman" w:hAnsi="Times New Roman" w:cs="Times New Roman"/>
          <w:color w:val="000000"/>
        </w:rPr>
        <w:t xml:space="preserve"/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“Regulations.</w:t>
      </w:r>
      <w:r>
        <w:rPr>
          <w:sz w:val="16"/>
          <w:szCs w:val="16"/>
          <w:rFonts w:ascii="Times New Roman" w:hAnsi="Times New Roman" w:cs="Times New Roman"/>
          <w:color w:val="000000"/>
          <w:spacing w:val="28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10. (1) The Minister may, from time to time,</w:t>
      </w:r>
    </w:p>
    <w:p>
      <w:pPr>
        <w:spacing w:before="28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make regulations for the purpose  of carrying</w:t>
      </w:r>
    </w:p>
    <w:p>
      <w:pPr>
        <w:spacing w:before="0" w:line="228" w:lineRule="exact"/>
        <w:ind w:left="5303"/>
      </w:pPr>
      <w:r>
        <w:rPr>
          <w:spacing w:val="11"/>
          <w:sz w:val="20"/>
          <w:szCs w:val="20"/>
          <w:rFonts w:ascii="Times New Roman" w:hAnsi="Times New Roman" w:cs="Times New Roman"/>
          <w:color w:val="000000"/>
        </w:rPr>
        <w:t xml:space="preserve">out or giving effect to the principles and</w:t>
      </w:r>
    </w:p>
    <w:p>
      <w:pPr>
        <w:spacing w:before="0" w:line="229" w:lineRule="exact"/>
        <w:ind w:left="5303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provisions of this Act and in particular in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respect of any matter required under this Act to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be prescribed.</w:t>
      </w:r>
    </w:p>
    <w:p>
      <w:pPr>
        <w:spacing w:before="228" w:line="229" w:lineRule="exact"/>
        <w:ind w:left="5502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(2) Without prejudice to the generality of</w:t>
      </w:r>
    </w:p>
    <w:p>
      <w:pPr>
        <w:spacing w:before="0" w:line="229" w:lineRule="exact"/>
        <w:ind w:left="5303"/>
      </w:pPr>
      <w:r>
        <w:rPr>
          <w:spacing w:val="5"/>
          <w:sz w:val="20"/>
          <w:szCs w:val="20"/>
          <w:rFonts w:ascii="Times New Roman" w:hAnsi="Times New Roman" w:cs="Times New Roman"/>
          <w:color w:val="000000"/>
        </w:rPr>
        <w:t xml:space="preserve">the powers conferred by subsection (1), the</w:t>
      </w:r>
    </w:p>
    <w:p>
      <w:pPr>
        <w:spacing w:before="0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Minister may make regulations in respect of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or all of the following matters:—</w:t>
      </w:r>
    </w:p>
    <w:p>
      <w:pPr>
        <w:spacing w:before="220" w:line="240" w:lineRule="exact"/>
        <w:ind w:left="56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05"/>
        </w:rPr>
        <w:t xml:space="preserve"> </w:t>
      </w: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the fees payable in respect of any</w:t>
      </w:r>
    </w:p>
    <w:p>
      <w:pPr>
        <w:spacing w:before="0" w:line="227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matter under this Act;</w:t>
      </w:r>
    </w:p>
    <w:p>
      <w:pPr>
        <w:spacing w:before="220" w:line="240" w:lineRule="exact"/>
        <w:ind w:left="5639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b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)</w:t>
      </w:r>
      <w:r>
        <w:rPr>
          <w:sz w:val="20"/>
          <w:szCs w:val="20"/>
          <w:rFonts w:ascii="Times New Roman" w:hAnsi="Times New Roman" w:cs="Times New Roman"/>
          <w:color w:val="000000"/>
          <w:spacing w:val="11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the Forms to be used  for any purpose</w:t>
      </w:r>
    </w:p>
    <w:p>
      <w:pPr>
        <w:spacing w:before="0" w:line="229" w:lineRule="exact"/>
        <w:ind w:left="602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under this Act.</w:t>
      </w:r>
    </w:p>
    <w:p>
      <w:pPr>
        <w:spacing w:before="230" w:line="229" w:lineRule="exact"/>
        <w:ind w:left="5502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(3) Every regulation made by the Minister</w:t>
      </w:r>
    </w:p>
    <w:p>
      <w:pPr>
        <w:spacing w:before="0" w:line="227" w:lineRule="exact"/>
        <w:ind w:left="5303"/>
      </w:pPr>
      <w:r>
        <w:rPr>
          <w:spacing w:val="7"/>
          <w:sz w:val="20"/>
          <w:szCs w:val="20"/>
          <w:rFonts w:ascii="Times New Roman" w:hAnsi="Times New Roman" w:cs="Times New Roman"/>
          <w:color w:val="000000"/>
        </w:rPr>
        <w:t xml:space="preserve">shall be published in the</w:t>
      </w:r>
      <w:r>
        <w:rPr>
          <w:sz w:val="20"/>
          <w:szCs w:val="20"/>
          <w:rFonts w:ascii="Times New Roman" w:hAnsi="Times New Roman" w:cs="Times New Roman"/>
          <w:color w:val="000000"/>
          <w:spacing w:val="29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z w:val="20"/>
          <w:szCs w:val="20"/>
          <w:rFonts w:ascii="Times New Roman" w:hAnsi="Times New Roman" w:cs="Times New Roman"/>
          <w:color w:val="000000"/>
          <w:spacing w:val="27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and shall</w:t>
      </w:r>
    </w:p>
    <w:p>
      <w:pPr>
        <w:spacing w:before="0" w:line="229" w:lineRule="exact"/>
        <w:ind w:left="5303"/>
      </w:pPr>
      <w:r>
        <w:rPr>
          <w:spacing w:val="12"/>
          <w:sz w:val="20"/>
          <w:szCs w:val="20"/>
          <w:rFonts w:ascii="Times New Roman" w:hAnsi="Times New Roman" w:cs="Times New Roman"/>
          <w:color w:val="000000"/>
        </w:rPr>
        <w:t xml:space="preserve">come into operation on the date  of such</w:t>
      </w:r>
    </w:p>
    <w:p>
      <w:pPr>
        <w:spacing w:before="0" w:line="229" w:lineRule="exact"/>
        <w:ind w:left="5303"/>
      </w:pPr>
      <w:r>
        <w:rPr>
          <w:spacing w:val="6"/>
          <w:sz w:val="20"/>
          <w:szCs w:val="20"/>
          <w:rFonts w:ascii="Times New Roman" w:hAnsi="Times New Roman" w:cs="Times New Roman"/>
          <w:color w:val="000000"/>
        </w:rPr>
        <w:t xml:space="preserve">publication or on such later date as may be</w:t>
      </w:r>
    </w:p>
    <w:p>
      <w:pPr>
        <w:spacing w:before="0" w:line="229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specified therein.</w:t>
      </w:r>
    </w:p>
    <w:p>
      <w:pPr>
        <w:spacing w:before="230" w:line="229" w:lineRule="exact"/>
        <w:ind w:left="5502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(4) Every  regulation  made by the Minister</w:t>
      </w:r>
    </w:p>
    <w:p>
      <w:pPr>
        <w:spacing w:before="0" w:line="228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shall as soon as convenient after its publication</w:t>
      </w:r>
    </w:p>
    <w:p>
      <w:pPr>
        <w:spacing w:before="0" w:line="235" w:lineRule="exact"/>
        <w:ind w:left="5303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the</w:t>
      </w:r>
      <w:r>
        <w:rPr>
          <w:sz w:val="20"/>
          <w:szCs w:val="20"/>
          <w:rFonts w:ascii="Times New Roman" w:hAnsi="Times New Roman" w:cs="Times New Roman"/>
          <w:color w:val="000000"/>
          <w:spacing w:val="-1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</w:t>
      </w: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, be brought before the  Parliament</w:t>
      </w:r>
    </w:p>
    <w:p>
      <w:pPr>
        <w:spacing w:before="2" w:line="229" w:lineRule="exact"/>
        <w:ind w:left="5303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for  approval. Any such regulation  which is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05" w:line="272" w:lineRule="exact"/>
        <w:ind w:left="3911"/>
      </w:pPr>
      <w:r>
        <w:rPr>
          <w:sz w:val="24"/>
          <w:szCs w:val="24"/>
          <w:rFonts w:ascii="Times New Roman" w:hAnsi="Times New Roman" w:cs="Times New Roman"/>
          <w:color w:val="231f20"/>
        </w:rPr>
        <w:t xml:space="preserve"/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 of Attorney (Amendment)</w:t>
      </w:r>
      <w:r>
        <w:rPr>
          <w:sz w:val="20"/>
          <w:szCs w:val="20"/>
          <w:rFonts w:ascii="Times New Roman" w:hAnsi="Times New Roman" w:cs="Times New Roman"/>
          <w:color w:val="231f20"/>
          <w:spacing w:val="885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3</w:t>
      </w:r>
    </w:p>
    <w:p>
      <w:pPr>
        <w:spacing w:before="45" w:line="240" w:lineRule="exact"/>
        <w:ind w:left="4489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2013</w:t>
      </w:r>
    </w:p>
    <w:p>
      <w:pPr>
        <w:spacing w:before="187" w:line="229" w:lineRule="exact"/>
        <w:ind w:left="3957"/>
      </w:pPr>
      <w:r>
        <w:rPr>
          <w:spacing w:val="15"/>
          <w:sz w:val="20"/>
          <w:szCs w:val="20"/>
          <w:rFonts w:ascii="Times New Roman" w:hAnsi="Times New Roman" w:cs="Times New Roman"/>
          <w:color w:val="000000"/>
        </w:rPr>
        <w:t xml:space="preserve">not so approved  shall be deemed to be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rescinded as from the  date of  its disapproval,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but without  prejudice to anything previously</w:t>
      </w:r>
    </w:p>
    <w:p>
      <w:pPr>
        <w:spacing w:before="5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done thereunder.</w:t>
      </w:r>
    </w:p>
    <w:p>
      <w:pPr>
        <w:spacing w:before="238" w:line="229" w:lineRule="exact"/>
        <w:ind w:left="4156"/>
      </w:pPr>
      <w:r>
        <w:rPr>
          <w:spacing w:val="3"/>
          <w:sz w:val="20"/>
          <w:szCs w:val="20"/>
          <w:rFonts w:ascii="Times New Roman" w:hAnsi="Times New Roman" w:cs="Times New Roman"/>
          <w:color w:val="000000"/>
        </w:rPr>
        <w:t xml:space="preserve">(5) Notification of the date  on which  any</w:t>
      </w:r>
    </w:p>
    <w:p>
      <w:pPr>
        <w:spacing w:before="2" w:line="229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regulation made by the Minister is  deemed to</w:t>
      </w:r>
    </w:p>
    <w:p>
      <w:pPr>
        <w:spacing w:before="5" w:line="229" w:lineRule="exact"/>
        <w:ind w:left="3957"/>
      </w:pPr>
      <w:r>
        <w:rPr>
          <w:spacing w:val="9"/>
          <w:sz w:val="20"/>
          <w:szCs w:val="20"/>
          <w:rFonts w:ascii="Times New Roman" w:hAnsi="Times New Roman" w:cs="Times New Roman"/>
          <w:color w:val="000000"/>
        </w:rPr>
        <w:t xml:space="preserve">be  so rescinded shall be published  in the</w:t>
      </w:r>
    </w:p>
    <w:p>
      <w:pPr>
        <w:spacing w:before="2" w:line="240" w:lineRule="exact"/>
        <w:ind w:left="395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Gazette.</w:t>
      </w:r>
    </w:p>
    <w:p>
      <w:pPr>
        <w:spacing w:before="260" w:line="188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4 .</w:t>
      </w:r>
      <w:r>
        <w:rPr>
          <w:sz w:val="20"/>
          <w:szCs w:val="20"/>
          <w:rFonts w:ascii="Times New Roman" w:hAnsi="Times New Roman" w:cs="Times New Roman"/>
          <w:color w:val="000000"/>
          <w:spacing w:val="150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000000"/>
        </w:rPr>
        <w:t xml:space="preserve">Any  fees charged or collected by or on behalf of the</w:t>
      </w:r>
      <w:r>
        <w:rPr>
          <w:sz w:val="20"/>
          <w:szCs w:val="20"/>
          <w:rFonts w:ascii="Times New Roman" w:hAnsi="Times New Roman" w:cs="Times New Roman"/>
          <w:color w:val="000000"/>
          <w:spacing w:val="189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000000"/>
        </w:rPr>
        <w:t xml:space="preserve">Validation.</w:t>
      </w:r>
    </w:p>
    <w:p>
      <w:pPr>
        <w:spacing w:before="23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Registrar- General or any person authorised under this Act,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for any purpose authorised by this Act to charge or collect,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during the period commencing on January 1, 2013 and ending</w:t>
      </w:r>
    </w:p>
    <w:p>
      <w:pPr>
        <w:spacing w:before="10" w:line="229" w:lineRule="exact"/>
        <w:ind w:left="2877"/>
      </w:pPr>
      <w:r>
        <w:rPr>
          <w:spacing w:val="-2"/>
          <w:sz w:val="20"/>
          <w:szCs w:val="20"/>
          <w:rFonts w:ascii="Times New Roman" w:hAnsi="Times New Roman" w:cs="Times New Roman"/>
          <w:color w:val="000000"/>
        </w:rPr>
        <w:t xml:space="preserve">on the date on which the certificate of the Speaker is endorsed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in respect of this Act, shall be deemed to have been validly</w:t>
      </w:r>
    </w:p>
    <w:p>
      <w:pPr>
        <w:spacing w:before="10" w:line="229" w:lineRule="exact"/>
        <w:ind w:left="2877"/>
      </w:pPr>
      <w:r>
        <w:rPr>
          <w:spacing w:val="-1"/>
          <w:sz w:val="20"/>
          <w:szCs w:val="20"/>
          <w:rFonts w:ascii="Times New Roman" w:hAnsi="Times New Roman" w:cs="Times New Roman"/>
          <w:color w:val="000000"/>
        </w:rPr>
        <w:t xml:space="preserve">charged or collected by the Registrar- General or by any such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person authorised under this Act:</w:t>
      </w:r>
    </w:p>
    <w:p>
      <w:pPr>
        <w:spacing w:before="250" w:line="229" w:lineRule="exact"/>
        <w:ind w:left="3117"/>
      </w:pPr>
      <w:r>
        <w:rPr>
          <w:spacing w:val="4"/>
          <w:sz w:val="20"/>
          <w:szCs w:val="20"/>
          <w:rFonts w:ascii="Times New Roman" w:hAnsi="Times New Roman" w:cs="Times New Roman"/>
          <w:color w:val="000000"/>
        </w:rPr>
        <w:t xml:space="preserve">Provided that, the aforesaid provisions shall not affect</w:t>
      </w:r>
    </w:p>
    <w:p>
      <w:pPr>
        <w:spacing w:before="1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any decision or Order made by any Court or any proceedings</w:t>
      </w:r>
    </w:p>
    <w:p>
      <w:pPr>
        <w:spacing w:before="10" w:line="229" w:lineRule="exact"/>
        <w:ind w:left="2877"/>
      </w:pPr>
      <w:r>
        <w:rPr>
          <w:spacing w:val="-3"/>
          <w:sz w:val="20"/>
          <w:szCs w:val="20"/>
          <w:rFonts w:ascii="Times New Roman" w:hAnsi="Times New Roman" w:cs="Times New Roman"/>
          <w:color w:val="000000"/>
        </w:rPr>
        <w:t xml:space="preserve">pending in any Court in respect of any fee charged or collected</w:t>
      </w:r>
    </w:p>
    <w:p>
      <w:pPr>
        <w:spacing w:before="50" w:line="229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000000"/>
        </w:rPr>
        <w:t xml:space="preserve">during the aforesaid period.</w:t>
      </w:r>
    </w:p>
    <w:p>
      <w:pPr>
        <w:spacing w:before="260" w:line="207" w:lineRule="exact"/>
        <w:ind w:left="311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5.</w:t>
      </w:r>
      <w:r>
        <w:rPr>
          <w:sz w:val="20"/>
          <w:szCs w:val="20"/>
          <w:rFonts w:ascii="Times New Roman" w:hAnsi="Times New Roman" w:cs="Times New Roman"/>
          <w:color w:val="231f20"/>
          <w:spacing w:val="152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Sinhala text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and the Tamil texts of this Act, the Sinhala text shall prevail.</w:t>
      </w:r>
      <w:r>
        <w:rPr>
          <w:sz w:val="20"/>
          <w:szCs w:val="20"/>
          <w:rFonts w:ascii="Times New Roman" w:hAnsi="Times New Roman" w:cs="Times New Roman"/>
          <w:color w:val="231f20"/>
          <w:spacing w:val="188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prevail in case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of any</w:t>
      </w:r>
    </w:p>
    <w:p>
      <w:pPr>
        <w:spacing w:before="8" w:line="183" w:lineRule="exact"/>
        <w:ind w:left="7917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5.45mm;margin-top:37.76mm;width:133.70mm;height:36.34mm;margin-left:25.45mm;margin-top:37.76mm;width:133.70mm;height:36.34mm;z-index:-1;mso-position-horizontal-relative:page;mso-position-vertical-relative:page;" coordsize="100000,100000" path="m0,100000l100000,100000l100000,0l0,0l0,10000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09mm;margin-top:222.65mm;width:110.07mm;height:0.00mm;margin-left:49.09mm;margin-top:222.65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05" w:line="272" w:lineRule="exact"/>
        <w:ind w:left="4223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4</w:t>
      </w:r>
      <w:r>
        <w:rPr>
          <w:sz w:val="20"/>
          <w:szCs w:val="20"/>
          <w:rFonts w:ascii="Times New Roman" w:hAnsi="Times New Roman" w:cs="Times New Roman"/>
          <w:color w:val="231f20"/>
          <w:spacing w:val="944"/>
        </w:rPr>
        <w:t xml:space="preserve"> </w:t>
      </w:r>
      <w:r>
        <w:rPr>
          <w:sz w:val="20"/>
          <w:szCs w:val="20"/>
          <w:rFonts w:ascii="Times New Roman" w:hAnsi="Times New Roman" w:cs="Times New Roman"/>
          <w:color w:val="231f20"/>
        </w:rPr>
        <w:t xml:space="preserve">Powers of Attorney (Amendment)</w:t>
      </w:r>
    </w:p>
    <w:p>
      <w:pPr>
        <w:spacing w:before="45" w:line="240" w:lineRule="exact"/>
        <w:ind w:left="5835"/>
      </w:pPr>
      <w:r>
        <w:rPr>
          <w:sz w:val="20"/>
          <w:szCs w:val="20"/>
          <w:rFonts w:ascii="Times New Roman" w:hAnsi="Times New Roman" w:cs="Times New Roman"/>
          <w:color w:val="231f20"/>
        </w:rPr>
        <w:t xml:space="preserve">Act, No. 14 of 2013</w:t>
      </w:r>
    </w:p>
    <w:p>
      <w:pPr>
        <w:spacing w:before="8785" w:line="183" w:lineRule="exact"/>
        <w:ind w:left="2783"/>
      </w:pPr>
      <w:r>
        <w:rPr>
          <w:spacing w:val="4"/>
          <w:sz w:val="16"/>
          <w:szCs w:val="16"/>
          <w:rFonts w:ascii="Times New Roman" w:hAnsi="Times New Roman" w:cs="Times New Roman"/>
          <w:color w:val="231f20"/>
        </w:rPr>
        <w:t xml:space="preserve">Annual subscription of English Bills and Acts of the Parliament Rs. 885 (Local), Rs. 1,180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(Foreign), Payable to the S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UPERINTENDENT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31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UBLICATIONS</w:t>
      </w:r>
      <w:r>
        <w:rPr>
          <w:sz w:val="11"/>
          <w:szCs w:val="11"/>
          <w:rFonts w:ascii="Times New Roman" w:hAnsi="Times New Roman" w:cs="Times New Roman"/>
          <w:color w:val="231f20"/>
          <w:spacing w:val="3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B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UREAU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D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EPARTMENT</w:t>
      </w:r>
      <w:r>
        <w:rPr>
          <w:sz w:val="11"/>
          <w:szCs w:val="11"/>
          <w:rFonts w:ascii="Times New Roman" w:hAnsi="Times New Roman" w:cs="Times New Roman"/>
          <w:color w:val="231f20"/>
          <w:spacing w:val="34"/>
        </w:rPr>
        <w:t xml:space="preserve"> 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OF</w:t>
      </w:r>
    </w:p>
    <w:p>
      <w:pPr>
        <w:spacing w:before="8" w:line="183" w:lineRule="exact"/>
        <w:ind w:left="2783"/>
      </w:pPr>
      <w:r>
        <w:rPr>
          <w:sz w:val="16"/>
          <w:szCs w:val="16"/>
          <w:rFonts w:ascii="Times New Roman" w:hAnsi="Times New Roman" w:cs="Times New Roman"/>
          <w:color w:val="231f20"/>
        </w:rPr>
        <w:t xml:space="preserve">G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OVERNMENT</w:t>
      </w:r>
      <w:r>
        <w:rPr>
          <w:sz w:val="11"/>
          <w:szCs w:val="11"/>
          <w:rFonts w:ascii="Times New Roman" w:hAnsi="Times New Roman" w:cs="Times New Roman"/>
          <w:color w:val="231f20"/>
          <w:spacing w:val="5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I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NFORMATION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N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. 163, K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IRULAPONA</w:t>
      </w:r>
      <w:r>
        <w:rPr>
          <w:sz w:val="11"/>
          <w:szCs w:val="11"/>
          <w:rFonts w:ascii="Times New Roman" w:hAnsi="Times New Roman" w:cs="Times New Roman"/>
          <w:color w:val="231f20"/>
          <w:spacing w:val="2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M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AWATHA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P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OLHENGODA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, C</w:t>
      </w:r>
      <w:r>
        <w:rPr>
          <w:sz w:val="11"/>
          <w:szCs w:val="11"/>
          <w:rFonts w:ascii="Times New Roman" w:hAnsi="Times New Roman" w:cs="Times New Roman"/>
          <w:color w:val="231f20"/>
        </w:rPr>
        <w:t xml:space="preserve">OLOMBO</w:t>
      </w:r>
      <w:r>
        <w:rPr>
          <w:sz w:val="11"/>
          <w:szCs w:val="11"/>
          <w:rFonts w:ascii="Times New Roman" w:hAnsi="Times New Roman" w:cs="Times New Roman"/>
          <w:color w:val="231f20"/>
          <w:spacing w:val="6"/>
        </w:rPr>
        <w:t xml:space="preserve"> </w:t>
      </w:r>
      <w:r>
        <w:rPr>
          <w:sz w:val="16"/>
          <w:szCs w:val="16"/>
          <w:rFonts w:ascii="Times New Roman" w:hAnsi="Times New Roman" w:cs="Times New Roman"/>
          <w:color w:val="231f20"/>
        </w:rPr>
        <w:t xml:space="preserve">05 before 15th</w:t>
      </w:r>
    </w:p>
    <w:p>
      <w:pPr>
        <w:spacing w:before="0" w:line="206" w:lineRule="exact"/>
        <w:ind w:left="4067"/>
      </w:pPr>
      <w:r>
        <w:rPr>
          <w:spacing w:val="5"/>
          <w:sz w:val="16"/>
          <w:szCs w:val="16"/>
          <w:rFonts w:ascii="Times New Roman" w:hAnsi="Times New Roman" w:cs="Times New Roman"/>
          <w:color w:val="231f20"/>
        </w:rPr>
        <w:t xml:space="preserve">December each year in respect of the year following</w:t>
      </w:r>
      <w:r>
        <w:rPr>
          <w:sz w:val="18"/>
          <w:szCs w:val="18"/>
          <w:rFonts w:ascii="Times New Roman" w:hAnsi="Times New Roman" w:cs="Times New Roman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2020603060405020304"/>
    <w:charset w:val="00"/>
    <w:pitch w:val="variable"/>
    <w:sig w:usb0="00000000" w:usb1="00000000" w:usb2="00000000" w:usb3="00000000" w:csb0="00000093" w:csb1="00000000"/>
  </w:font>
  <w:font w:name="Times New Roman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