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445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343" w:lineRule="exact"/>
        <w:ind w:left="4595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1061" w:line="260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September,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September 12,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45.00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87mm;width:7.94mm;height:5.64mm;margin-left:131.18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0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5" w:line="229" w:lineRule="exact"/>
        <w:ind w:left="38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07th September, 2014]</w:t>
      </w:r>
    </w:p>
    <w:p>
      <w:pPr>
        <w:spacing w:before="2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31/2011.</w:t>
      </w:r>
    </w:p>
    <w:p>
      <w:pPr>
        <w:spacing w:before="20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ESTABLISHMENT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MAINTENANCE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21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ADMINISTRATION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CEAN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</w:p>
    <w:p>
      <w:pPr>
        <w:spacing w:before="0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NECESSARY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LEGAL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INFRASTRUCTURE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FACILITATING</w:t>
      </w:r>
    </w:p>
    <w:p>
      <w:pPr>
        <w:spacing w:before="2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COURSES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LEADING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HIGHER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EDUCATION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CEAN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</w:p>
    <w:p>
      <w:pPr>
        <w:spacing w:before="2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NSTITUTE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ISHERIES</w:t>
      </w:r>
    </w:p>
    <w:p>
      <w:pPr>
        <w:spacing w:before="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AUTICAL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NGINEERING</w:t>
      </w:r>
      <w:r>
        <w:rPr>
          <w:sz w:val="14"/>
          <w:szCs w:val="14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36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1999;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</w:p>
    <w:p>
      <w:pPr>
        <w:spacing w:before="2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14" w:line="20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WHEREAS there is a requirement to cater to the manpower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30" w:line="229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needs in the fisheries, marine and maritime sectors of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Lanka:</w:t>
      </w:r>
    </w:p>
    <w:p>
      <w:pPr>
        <w:spacing w:before="202" w:line="229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WHEREAS it is necessary to establish a higher</w:t>
      </w:r>
    </w:p>
    <w:p>
      <w:pPr>
        <w:spacing w:before="2" w:line="229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education institution for the purpose of enhancing the</w:t>
      </w:r>
    </w:p>
    <w:p>
      <w:pPr>
        <w:spacing w:before="2" w:line="229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scientific, technical and managerial skills of persons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engaged in the fields of fisheries, ocean sciences, maritime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technologies and allied fields:</w:t>
      </w:r>
    </w:p>
    <w:p>
      <w:pPr>
        <w:spacing w:before="20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WHEREAS it has become necessary to ensure that the</w:t>
      </w:r>
    </w:p>
    <w:p>
      <w:pPr>
        <w:spacing w:before="2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higher educational qualification obtained by the persons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pursue studies in the above fields will be a qualification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has recognition within as well as outside Sri Lanka:</w:t>
      </w:r>
    </w:p>
    <w:p>
      <w:pPr>
        <w:spacing w:before="202" w:line="229" w:lineRule="exact"/>
        <w:ind w:left="287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AND WHEREAS it has become a matter of national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importance to establish a University to impart knowledge in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above fields in order that the knowledge acquired by the</w:t>
      </w:r>
    </w:p>
    <w:p>
      <w:pPr>
        <w:spacing w:before="2" w:line="229" w:lineRule="exact"/>
        <w:ind w:left="287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persons engaged in those fields be utilized for the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of the country.</w:t>
      </w:r>
    </w:p>
    <w:p>
      <w:pPr>
        <w:spacing w:before="233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51" w:line="19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Ocean University of Sri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Act, No. 31of 2014 and shall come into operation on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date of operation.</w:t>
      </w:r>
    </w:p>
    <w:p>
      <w:pPr>
        <w:spacing w:before="5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date as the Minister may appoint by Order published in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(hereinafter in this Act referred to as the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“appointed date”).</w:t>
      </w:r>
    </w:p>
    <w:p>
      <w:pPr>
        <w:spacing w:before="54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008390—2,050 (08/2014)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3" w:line="229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</w:t>
      </w:r>
    </w:p>
    <w:p>
      <w:pPr>
        <w:spacing w:before="262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CEAN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0" w:line="20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000000"/>
          <w:spacing w:val="4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Notwithstanding anything to the contrary in the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Ocean</w:t>
      </w:r>
      <w:r>
        <w:rPr>
          <w:sz w:val="16"/>
          <w:szCs w:val="16"/>
          <w:rFonts w:ascii="Times New Roman" w:hAnsi="Times New Roman" w:cs="Times New Roman"/>
          <w:color w:val="000000"/>
          <w:spacing w:val="6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Universities Act, No. 16 of 1978, there shall be established a</w:t>
      </w:r>
    </w:p>
    <w:p>
      <w:pPr>
        <w:spacing w:before="8" w:line="183" w:lineRule="exact"/>
        <w:ind w:left="280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University of Sri</w:t>
      </w:r>
    </w:p>
    <w:p>
      <w:pPr>
        <w:spacing w:before="0" w:line="136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Lanka.</w:t>
      </w:r>
      <w:r>
        <w:rPr>
          <w:sz w:val="16"/>
          <w:szCs w:val="16"/>
          <w:rFonts w:ascii="Times New Roman" w:hAnsi="Times New Roman" w:cs="Times New Roman"/>
          <w:color w:val="000000"/>
          <w:spacing w:val="87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University called the Ocean University of Sri Lanka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 hereinafter in this Act referred to as “ the University”).</w:t>
      </w:r>
    </w:p>
    <w:p>
      <w:pPr>
        <w:spacing w:before="262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The University shall be a body corporate with</w:t>
      </w:r>
    </w:p>
    <w:p>
      <w:pPr>
        <w:spacing w:before="1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perpetual succession and, by the name assigned to it by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may sue and be sued.</w:t>
      </w:r>
    </w:p>
    <w:p>
      <w:pPr>
        <w:spacing w:before="241" w:line="21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The University shall have the full power and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University.</w:t>
      </w:r>
    </w:p>
    <w:p>
      <w:pPr>
        <w:spacing w:before="0" w:line="90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 to have and use a common seal which shall be in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custody of the Registrar of the University and may be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altered in such manner as may be determined by the Board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Governors of the University.</w:t>
      </w:r>
    </w:p>
    <w:p>
      <w:pPr>
        <w:spacing w:before="262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seal shall not be affixed to any instrument or</w:t>
      </w:r>
    </w:p>
    <w:p>
      <w:pPr>
        <w:spacing w:before="1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document except in the presence of the Registrar or any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officer as may be nominated by the Vice Chancellor in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that behalf who shall sign such instrument or document in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token of his presence.</w:t>
      </w:r>
    </w:p>
    <w:p>
      <w:pPr>
        <w:spacing w:before="262" w:line="229" w:lineRule="exact"/>
        <w:ind w:left="62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</w:t>
      </w:r>
    </w:p>
    <w:p>
      <w:pPr>
        <w:spacing w:before="262" w:line="229" w:lineRule="exact"/>
        <w:ind w:left="50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BJECTIVES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POWERS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6" w:line="215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Objectives of the</w:t>
      </w:r>
      <w:r>
        <w:rPr>
          <w:sz w:val="16"/>
          <w:szCs w:val="16"/>
          <w:rFonts w:ascii="Times New Roman" w:hAnsi="Times New Roman" w:cs="Times New Roman"/>
          <w:color w:val="000000"/>
          <w:spacing w:val="4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objectives of the University shall be to—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University.</w:t>
      </w:r>
    </w:p>
    <w:p>
      <w:pPr>
        <w:spacing w:before="10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 for University education in the fields of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fisheries, ocean sciences, maritime technology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allied fields;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offer  vocational and technical courses of study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relating to fisheries and allied fields in order to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cater to the manpower needs in any areas;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0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disseminate knowledge relating to fisheries, marine</w:t>
      </w:r>
    </w:p>
    <w:p>
      <w:pPr>
        <w:spacing w:before="1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maritime sectors among persons who are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engaged in fisheries and allied fields;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provide for extension courses for continuous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professional development in the fields of fisheries,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ocean sciences, maritime technology and allied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fields;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provide vocational and technical courses for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personnel in the fields of fisheries and allied fields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admission to the University;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 for the progressive development of students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fields of engineering, scientific, technical and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vocational education and training systems, based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their aptitude and ability to acquire a University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 in the fields of fisheries, ocean sciences,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maritime technology and allied fields; and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provide courses of study for those who possess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Vocational Qualifications and assist them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upgrade their competency and acquire academic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qualifications in the fields of fisheries, ocean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sciences, maritime technology and allied fields.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University shall subject to the provisions of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have the power to—</w:t>
      </w:r>
      <w:r>
        <w:rPr>
          <w:sz w:val="20"/>
          <w:szCs w:val="20"/>
          <w:rFonts w:ascii="Times New Roman" w:hAnsi="Times New Roman" w:cs="Times New Roman"/>
          <w:color w:val="000000"/>
          <w:spacing w:val="24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University.</w:t>
      </w:r>
    </w:p>
    <w:p>
      <w:pPr>
        <w:spacing w:before="31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acquire by way of purchase or otherwise both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movable and immovable property and to take,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accept and hold any such property which may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become vested in it by virtue of such purchase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otherwise:</w:t>
      </w:r>
    </w:p>
    <w:p>
      <w:pPr>
        <w:spacing w:before="25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any immovable property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shall not be disposed of without the prior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written approval of the Minister to whom the subject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Skills Development is assigned.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0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exercise, perform and discharge such powers,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as are conferred or imposed on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assigned to the University by this Act;</w:t>
      </w:r>
    </w:p>
    <w:p>
      <w:pPr>
        <w:spacing w:before="24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admit students in keeping with the admission criteria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different categories of candidates along with an</w:t>
      </w:r>
    </w:p>
    <w:p>
      <w:pPr>
        <w:spacing w:before="5" w:line="229" w:lineRule="exact"/>
        <w:ind w:left="49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aptitude test as recommended by the Admission,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Accreditation and Quality Assurance Council under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23, and provide instructions for courses of</w:t>
      </w:r>
    </w:p>
    <w:p>
      <w:pPr>
        <w:spacing w:before="2" w:line="229" w:lineRule="exact"/>
        <w:ind w:left="49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study designed in keeping with the objectives of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University;</w:t>
      </w:r>
    </w:p>
    <w:p>
      <w:pPr>
        <w:spacing w:before="228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recognize examinations and duration of study</w:t>
      </w:r>
    </w:p>
    <w:p>
      <w:pPr>
        <w:spacing w:before="2" w:line="229" w:lineRule="exact"/>
        <w:ind w:left="496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programmes of any University established or</w:t>
      </w:r>
    </w:p>
    <w:p>
      <w:pPr>
        <w:spacing w:before="5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deemed to be established under the Universities</w:t>
      </w:r>
    </w:p>
    <w:p>
      <w:pPr>
        <w:spacing w:before="2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Act, No. 16 of 1978 and any higher educational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institution, technical and vocational or professional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institution, for the purpose of admitting students to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University;</w:t>
      </w:r>
    </w:p>
    <w:p>
      <w:pPr>
        <w:spacing w:before="227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conduct programmes of studies and training</w:t>
      </w:r>
    </w:p>
    <w:p>
      <w:pPr>
        <w:spacing w:before="2" w:line="229" w:lineRule="exact"/>
        <w:ind w:left="496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programmes relating to fisheries and Ocean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sciences, maritime technology and allied fields;</w:t>
      </w:r>
    </w:p>
    <w:p>
      <w:pPr>
        <w:spacing w:before="228" w:line="24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hold examinations in the programmes specified in</w:t>
      </w:r>
    </w:p>
    <w:p>
      <w:pPr>
        <w:spacing w:before="0" w:line="232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and assess the performance of such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students;</w:t>
      </w:r>
    </w:p>
    <w:p>
      <w:pPr>
        <w:spacing w:before="227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grant and confer degrees and other academic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distinctions in conformity with any Statute enacted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such purpose;</w:t>
      </w:r>
    </w:p>
    <w:p>
      <w:pPr>
        <w:spacing w:before="237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establish institutions for vocational training in</w:t>
      </w:r>
    </w:p>
    <w:p>
      <w:pPr>
        <w:spacing w:before="0" w:line="223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related fields including the National institute of</w:t>
      </w:r>
    </w:p>
    <w:p>
      <w:pPr>
        <w:spacing w:before="5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Fisheries and Maritime Training. The Institute of</w:t>
      </w:r>
    </w:p>
    <w:p>
      <w:pPr>
        <w:spacing w:before="2" w:line="229" w:lineRule="exact"/>
        <w:ind w:left="496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Fisheries and Maritime Training shall be established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the appointed date;</w:t>
      </w:r>
    </w:p>
    <w:p>
      <w:pPr>
        <w:spacing w:before="228" w:line="24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 centers and campuses of the University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a provincial and Regional basis;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0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 fees or any other payments for the courses of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study and training programmes conducted by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 fees for any extension services provided to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public or any institution, as the case may be,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disburse the income so generated for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attainment of the objects of the University in such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as shall be prescribed by Ordinance;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undertake advisory, consultancy and any income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generating functions and disburse the proceeds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thereof for the development of any scheme approved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Board of Governors of the University;</w:t>
      </w:r>
    </w:p>
    <w:p>
      <w:pPr>
        <w:spacing w:before="239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establish any committee or sub-committee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including an Audit and Management Committee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 may be necessary to carry out the functions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invest any fund not immediately required for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purposes of the University in such manner as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of Governors of the University may consider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appropriate;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co-operate by way of exchange of teachers, students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scholars with other institutions in or outside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Sri Lanka having objects or interests similar to those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University;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arrangements for the conduct of examinations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persons in the affiliated institutions and also to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enable the persons who do not receive instructions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at the University to obtain degrees, diplomas and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certificates from the University and to determine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courses of instruction for such examinations;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 facilities for higher education to persons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employed by the 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5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make opportunities available to the staff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of the University for research and thereby</w:t>
      </w:r>
    </w:p>
    <w:p>
      <w:pPr>
        <w:spacing w:before="19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for the advancement and dissemination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knowledge;</w:t>
      </w:r>
    </w:p>
    <w:p>
      <w:pPr>
        <w:spacing w:before="256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confer honorary degrees or other distinctions on</w:t>
      </w:r>
    </w:p>
    <w:p>
      <w:pPr>
        <w:spacing w:before="17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persons approved by the Academic Council and</w:t>
      </w:r>
    </w:p>
    <w:p>
      <w:pPr>
        <w:spacing w:before="17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Board of Governors of the University, in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conformity with any Statute made for the purpose;</w:t>
      </w:r>
    </w:p>
    <w:p>
      <w:pPr>
        <w:spacing w:before="254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award fellowships, scholarships, bursaries, medals</w:t>
      </w:r>
    </w:p>
    <w:p>
      <w:pPr>
        <w:spacing w:before="19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other prizes in conformity with any Statutes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for the purpose;</w:t>
      </w:r>
    </w:p>
    <w:p>
      <w:pPr>
        <w:spacing w:before="25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introduce Senior Professorships, Professorships,</w:t>
      </w:r>
    </w:p>
    <w:p>
      <w:pPr>
        <w:spacing w:before="17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Associate Professorships, Senior Lectureships,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Lectureships, Assistant Lectureships and other non-</w:t>
      </w:r>
    </w:p>
    <w:p>
      <w:pPr>
        <w:spacing w:before="17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academic positions, as may be required for the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this Act;</w:t>
      </w:r>
    </w:p>
    <w:p>
      <w:pPr>
        <w:spacing w:before="25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establish and maintain libraries, laboratories and</w:t>
      </w:r>
    </w:p>
    <w:p>
      <w:pPr>
        <w:spacing w:before="19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buildings for instructional purposes as may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necessary for the purposes of this Act;</w:t>
      </w:r>
    </w:p>
    <w:p>
      <w:pPr>
        <w:spacing w:before="256" w:line="240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appoint, employ, remunerate and exercise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disciplinary control and power of dismissal over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officers and servants as may be necessary for</w:t>
      </w:r>
    </w:p>
    <w:p>
      <w:pPr>
        <w:spacing w:before="19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purpose of achievement of the objects under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56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 and regulate provident fund schemes 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pension schemes for the benefit of the officers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University and make contributions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such scheme;</w:t>
      </w:r>
    </w:p>
    <w:p>
      <w:pPr>
        <w:spacing w:before="25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open, operate and close bank accounts in any bank</w:t>
      </w:r>
    </w:p>
    <w:p>
      <w:pPr>
        <w:spacing w:before="19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banks approved by the Central Bank of Sri Lanka;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0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25" w:line="240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do all such other acts or things as may be necessary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attainment of the objects of this Act.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powers enumerated above shall unless otherwise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expressly provided for by this Act be exercised by the Board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Governors of the University.</w:t>
      </w:r>
    </w:p>
    <w:p>
      <w:pPr>
        <w:spacing w:before="254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50" w:line="229" w:lineRule="exact"/>
        <w:ind w:left="43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OWERS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INISTER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(1) The Minister shall be responsible for the</w:t>
      </w:r>
      <w:r>
        <w:rPr>
          <w:sz w:val="20"/>
          <w:szCs w:val="20"/>
          <w:rFonts w:ascii="Times New Roman" w:hAnsi="Times New Roman" w:cs="Times New Roman"/>
          <w:color w:val="231f20"/>
          <w:spacing w:val="5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Responsibility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implementation of the provisions of this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powers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Act.</w:t>
      </w:r>
    </w:p>
    <w:p>
      <w:pPr>
        <w:spacing w:before="0" w:line="82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Minister.</w:t>
      </w:r>
    </w:p>
    <w:p>
      <w:pPr>
        <w:spacing w:before="167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Minister, in fulfilling his responsibilities under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shall in consultation with the Vice Chancellor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University, issue to the Board of Governors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University, form time to time, written directions as he may</w:t>
      </w:r>
    </w:p>
    <w:p>
      <w:pPr>
        <w:spacing w:before="1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consider necessary for the smooth functioning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University.</w:t>
      </w:r>
    </w:p>
    <w:p>
      <w:pPr>
        <w:spacing w:before="25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It shall be the duty of the Board of Governors of the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University to comply with all such directions as may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issued by the Minister under this section.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Minister may, from time to time, for the purpose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effectually fulfilling his responsibilities relating to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implementation of the provisions of this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Act, order that all or any of the activities pertaining to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of the University be investigated and reported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him by the Board of Governors of the University.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Upon receipt of a report from the Board of Governors</w:t>
      </w:r>
    </w:p>
    <w:p>
      <w:pPr>
        <w:spacing w:before="1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the University in compliance with an order under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(4), the Minister upon consideration of the report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direct the Board of Governors of the University to take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such remedial action as he may consider appropriate in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relation to the activity pertaining to the administration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University of which an investigation has been carried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 under subsection (4).</w:t>
      </w:r>
    </w:p>
    <w:p>
      <w:pPr>
        <w:spacing w:before="24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Where situation</w:t>
      </w:r>
      <w:r>
        <w:rPr>
          <w:sz w:val="16"/>
          <w:szCs w:val="16"/>
          <w:rFonts w:ascii="Times New Roman" w:hAnsi="Times New Roman" w:cs="Times New Roman"/>
          <w:color w:val="231f20"/>
          <w:spacing w:val="5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Minister is of the view that any situation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prevails is likely</w:t>
      </w:r>
      <w:r>
        <w:rPr>
          <w:sz w:val="16"/>
          <w:szCs w:val="16"/>
          <w:rFonts w:ascii="Times New Roman" w:hAnsi="Times New Roman" w:cs="Times New Roman"/>
          <w:color w:val="231f20"/>
          <w:spacing w:val="2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prevailing in the University is likely to endanger the national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to endanger the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security or is detrimental or prejudicial to national policy or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 security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&amp;c.</w:t>
      </w:r>
      <w:r>
        <w:rPr>
          <w:sz w:val="16"/>
          <w:szCs w:val="16"/>
          <w:rFonts w:ascii="Times New Roman" w:hAnsi="Times New Roman" w:cs="Times New Roman"/>
          <w:color w:val="231f20"/>
          <w:spacing w:val="1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likely to disrupt the smooth functioning of the University,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he shall direct the Board of Governors of the University to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take all such steps as may be necessary to bring such situation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control.</w:t>
      </w:r>
    </w:p>
    <w:p>
      <w:pPr>
        <w:spacing w:before="258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Measures to be</w:t>
      </w:r>
      <w:r>
        <w:rPr>
          <w:sz w:val="16"/>
          <w:szCs w:val="16"/>
          <w:rFonts w:ascii="Times New Roman" w:hAnsi="Times New Roman" w:cs="Times New Roman"/>
          <w:color w:val="231f20"/>
          <w:spacing w:val="5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Where the Minister, in consultation with the Vice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taken by the</w:t>
      </w:r>
      <w:r>
        <w:rPr>
          <w:sz w:val="16"/>
          <w:szCs w:val="16"/>
          <w:rFonts w:ascii="Times New Roman" w:hAnsi="Times New Roman" w:cs="Times New Roman"/>
          <w:color w:val="231f20"/>
          <w:spacing w:val="5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Chancellor of the University is of the view that due to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Minister in the</w:t>
      </w:r>
    </w:p>
    <w:p>
      <w:pPr>
        <w:spacing w:before="0" w:line="11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strike, lockout or any such circumstances, the work or the</w:t>
      </w:r>
    </w:p>
    <w:p>
      <w:pPr>
        <w:spacing w:before="0" w:line="7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event of a lockout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&amp;c.</w:t>
      </w:r>
      <w:r>
        <w:rPr>
          <w:sz w:val="16"/>
          <w:szCs w:val="16"/>
          <w:rFonts w:ascii="Times New Roman" w:hAnsi="Times New Roman" w:cs="Times New Roman"/>
          <w:color w:val="231f20"/>
          <w:spacing w:val="1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of the University has been seriously disrupted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relevant authorities of the University have failed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restore normal conditions, he shall take all such measures as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may be necessary to ensure the restoration of normal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conditions of the University. The Minster may, at any time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normal condition is restored, by Order published in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make such provisions as he may deem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appropriate in respect of all or any of the following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matters:—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closure of the University;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appointment of any person by name or by office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be a competent authority for the purpose of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exercising, performing or discharging any power,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function or duty under this Act, in lieu of the officer,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or other body of the University;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matter connected with or relating to any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matters specified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 Order made by the Minister under subsection (1)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come into force on such date as may be specified therein,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shall within one month from the date of publication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tabled in Parliament. The Order shall unless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0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earlier rescinded remain in force for a period not exceeding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months therefrom.</w:t>
      </w:r>
    </w:p>
    <w:p>
      <w:pPr>
        <w:spacing w:before="241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University shall before the expiry of a period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Annual Report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six months after the closure of each financial year, submit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University.</w:t>
      </w:r>
    </w:p>
    <w:p>
      <w:pPr>
        <w:spacing w:before="71" w:line="229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the Minister a report containing a full account of its</w:t>
      </w:r>
    </w:p>
    <w:p>
      <w:pPr>
        <w:spacing w:before="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activities during that year. The Minister shall cause copies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to be tabled in Parliament.</w:t>
      </w:r>
    </w:p>
    <w:p>
      <w:pPr>
        <w:spacing w:before="238" w:line="229" w:lineRule="exact"/>
        <w:ind w:left="311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(2) The University shall cause copies of the report submitted</w:t>
      </w:r>
    </w:p>
    <w:p>
      <w:pPr>
        <w:spacing w:before="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under subsection (1) to be made available to the public on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 of a fee as may be determined  by the University.</w:t>
      </w:r>
    </w:p>
    <w:p>
      <w:pPr>
        <w:spacing w:before="238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IV</w:t>
      </w:r>
    </w:p>
    <w:p>
      <w:pPr>
        <w:spacing w:before="238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HANCELLOR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OFFICERS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NIVERSITY</w:t>
      </w:r>
    </w:p>
    <w:p>
      <w:pPr>
        <w:spacing w:before="260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The President shall appoint the Chancellor of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Chancellor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University who shall be the Head of the University and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officers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hold office for a period of five years from the date</w:t>
      </w:r>
    </w:p>
    <w:p>
      <w:pPr>
        <w:spacing w:before="0" w:line="91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appointment.</w:t>
      </w:r>
    </w:p>
    <w:p>
      <w:pPr>
        <w:spacing w:before="238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Chancellor shall when present preside at every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Convocation of the University.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officers of the University shall be as follows:—</w:t>
      </w:r>
    </w:p>
    <w:p>
      <w:pPr>
        <w:spacing w:before="23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Vice Chancellor;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Deputy Vice Chancellor (if any)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Rector of each Campus;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Dean of each Faculty;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Registrar of the University;</w:t>
      </w:r>
    </w:p>
    <w:p>
      <w:pPr>
        <w:spacing w:before="22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(f)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Director, Media and Information Services;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Director, Finance;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Director, Admission, Accreditation and Quality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Assurance Council; and</w:t>
      </w:r>
    </w:p>
    <w:p>
      <w:pPr>
        <w:spacing w:before="249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holding a post declared by any Statute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that of an officer of the University.</w:t>
      </w:r>
    </w:p>
    <w:p>
      <w:pPr>
        <w:spacing w:before="24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Vice</w:t>
      </w:r>
      <w:r>
        <w:rPr>
          <w:sz w:val="16"/>
          <w:szCs w:val="16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Vice Chancellor of the University shall be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Chancellor.</w:t>
      </w:r>
      <w:r>
        <w:rPr>
          <w:sz w:val="16"/>
          <w:szCs w:val="16"/>
          <w:rFonts w:ascii="Times New Roman" w:hAnsi="Times New Roman" w:cs="Times New Roman"/>
          <w:color w:val="231f20"/>
          <w:spacing w:val="5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the President in consultation with the Minister,</w:t>
      </w:r>
    </w:p>
    <w:p>
      <w:pPr>
        <w:spacing w:before="6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and out of a Panel of three persons nominated by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 of Governors of the University.</w:t>
      </w:r>
    </w:p>
    <w:p>
      <w:pPr>
        <w:spacing w:before="25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Panel of three persons to be nominated for the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purpose of subsection (1) shall be selected from amongst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those who have academic qualifications, knowledge and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experience in the fields of engineering, fisheries, science,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technology, management or any other relevant field.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Vice Chancellor shall hold office for a period of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four years. However a person shall not be appointed as 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Vice Chancellor for more than two consecutive terms.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Vice Chancellor shall be a full-time officer of the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University and shall be the principal executive officer and</w:t>
      </w:r>
    </w:p>
    <w:p>
      <w:pPr>
        <w:spacing w:before="0" w:line="24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principal academic officer thereof. He shall be an</w:t>
      </w:r>
      <w:r>
        <w:rPr>
          <w:sz w:val="20"/>
          <w:szCs w:val="20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</w:t>
      </w:r>
    </w:p>
    <w:p>
      <w:pPr>
        <w:spacing w:before="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officio</w:t>
      </w:r>
      <w:r>
        <w:rPr>
          <w:sz w:val="20"/>
          <w:szCs w:val="20"/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member and Chairman of both the Board of Governors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University and of the Academic Council. The Vice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Chancellor shall be entitled to convene, be present and speak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at any meeting of any other Authority of the University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body as may be prescribed by Ordinance, but shall not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entitled to vote at any such meeting, unless he is a member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other Authority or other body.</w:t>
      </w:r>
    </w:p>
    <w:p>
      <w:pPr>
        <w:spacing w:before="250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(5) It shall be the duty of the Vice Chancellor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accordance with such directions as may, from time to time,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 lawfully issued to him in that behalf by the Board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Governors of the University, to ensure that the provisions of</w:t>
      </w:r>
    </w:p>
    <w:p>
      <w:pPr>
        <w:spacing w:before="1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this Act and of any appropriate Instrument are duly observed,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he shall have and may exercise all such powers as 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deem necessary for the purpose.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50" w:line="229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(6) Subject to the provisions of this Act, it shall be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duty of the Vice Chancellor to give effect to and ensure that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is given to the decisions of the Board of Governors of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University and of the Academic Council.</w:t>
      </w:r>
    </w:p>
    <w:p>
      <w:pPr>
        <w:spacing w:before="278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The Vice Chancellor shall be the Accounting Officer</w:t>
      </w:r>
    </w:p>
    <w:p>
      <w:pPr>
        <w:spacing w:before="24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University and shall be responsible for the maintenance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discipline within the University.</w:t>
      </w:r>
    </w:p>
    <w:p>
      <w:pPr>
        <w:spacing w:before="278" w:line="229" w:lineRule="exact"/>
        <w:ind w:left="31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(8) The Vice Chancellor may, unless he vacates office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earlier or is removed from office under subsection (9)  of this</w:t>
      </w:r>
    </w:p>
    <w:p>
      <w:pPr>
        <w:spacing w:before="24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section, hold office until he has completed his sixty fifth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or his term of office expires whichever is earlier.</w:t>
      </w:r>
    </w:p>
    <w:p>
      <w:pPr>
        <w:spacing w:before="276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(9) The President may remove the Vice Chancellor from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for reasons assigned therefor.</w:t>
      </w:r>
    </w:p>
    <w:p>
      <w:pPr>
        <w:spacing w:before="278" w:line="229" w:lineRule="exact"/>
        <w:ind w:left="31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(10) Where the Vice Chancellor by reason of leave, illness,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 from Sri Lanka or for any other cause is temporarily</w:t>
      </w:r>
    </w:p>
    <w:p>
      <w:pPr>
        <w:spacing w:before="2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unable to perform the duties of his office, the Deputy Vice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Chancellor, if any, shall perform such duties on behalf of the</w:t>
      </w:r>
    </w:p>
    <w:p>
      <w:pPr>
        <w:spacing w:before="24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Vice Chancellor. If a Deputy Vice Chancellor is not available,</w:t>
      </w:r>
    </w:p>
    <w:p>
      <w:pPr>
        <w:spacing w:before="24" w:line="229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Minister, on the recommendation of the Board of</w:t>
      </w:r>
    </w:p>
    <w:p>
      <w:pPr>
        <w:spacing w:before="2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Governors of the University shall within seven days of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occurrence of such inability, make such arrangements as he</w:t>
      </w:r>
    </w:p>
    <w:p>
      <w:pPr>
        <w:spacing w:before="2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may think fit for carrying on the duties of the office of the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Vice Chancellor. The Registrar of the University shall until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arrangements are made carry out the routine duties of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 of the Vice Chancellor.</w:t>
      </w:r>
    </w:p>
    <w:p>
      <w:pPr>
        <w:spacing w:before="276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(11) Where any vacancy occurs in the office of the Vice</w:t>
      </w:r>
    </w:p>
    <w:p>
      <w:pPr>
        <w:spacing w:before="24" w:line="229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Chancellor, the President may within seven days of the</w:t>
      </w:r>
    </w:p>
    <w:p>
      <w:pPr>
        <w:spacing w:before="2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occurrence of such vacancy, make such arrangement as he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think fit, for carrying on the duties of the office until a</w:t>
      </w:r>
    </w:p>
    <w:p>
      <w:pPr>
        <w:spacing w:before="24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permanent appointment is made. Until such arrangements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made, the Registrar of the University shall carry out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routine duties of the office of the Vice Chancellor.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5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Deputy Vice</w:t>
      </w:r>
      <w:r>
        <w:rPr>
          <w:sz w:val="16"/>
          <w:szCs w:val="16"/>
          <w:rFonts w:ascii="Times New Roman" w:hAnsi="Times New Roman" w:cs="Times New Roman"/>
          <w:color w:val="231f20"/>
          <w:spacing w:val="7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Deputy Vice Chancellor of the University shall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Chancellor of the</w:t>
      </w:r>
      <w:r>
        <w:rPr>
          <w:sz w:val="16"/>
          <w:szCs w:val="16"/>
          <w:rFonts w:ascii="Times New Roman" w:hAnsi="Times New Roman" w:cs="Times New Roman"/>
          <w:color w:val="231f20"/>
          <w:spacing w:val="16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appointed by the Board of Governors of the University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</w:p>
    <w:p>
      <w:pPr>
        <w:spacing w:before="0" w:line="116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upon the recommendation of a select committee,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composition of which shall be prescribed by Ordinance. 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being appointed the Deputy Vice Chancellor shall function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full time officer of the University under the direction of</w:t>
      </w:r>
    </w:p>
    <w:p>
      <w:pPr>
        <w:spacing w:before="10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Vice Chancellor. The Board of Governors of the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University shall decide on the duties and functions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Deputy Vice Chancellor, if any.</w:t>
      </w:r>
    </w:p>
    <w:p>
      <w:pPr>
        <w:spacing w:before="240" w:line="262" w:lineRule="exact"/>
        <w:ind w:left="276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Dean of a</w:t>
      </w:r>
      <w:r>
        <w:rPr>
          <w:sz w:val="16"/>
          <w:szCs w:val="16"/>
          <w:rFonts w:ascii="Times New Roman" w:hAnsi="Times New Roman" w:cs="Times New Roman"/>
          <w:color w:val="231f20"/>
          <w:spacing w:val="6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a Dean of each Faculty who shall</w:t>
      </w:r>
    </w:p>
    <w:p>
      <w:pPr>
        <w:spacing w:before="0" w:line="161" w:lineRule="exact"/>
        <w:ind w:left="276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Faculty.</w:t>
      </w:r>
      <w:r>
        <w:rPr>
          <w:sz w:val="16"/>
          <w:szCs w:val="16"/>
          <w:rFonts w:ascii="Times New Roman" w:hAnsi="Times New Roman" w:cs="Times New Roman"/>
          <w:color w:val="231f20"/>
          <w:spacing w:val="84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the academic and administrative Head of such Faculty.</w:t>
      </w:r>
    </w:p>
    <w:p>
      <w:pPr>
        <w:spacing w:before="6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Dean shall be elected by the Faculty from among the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Senior Professors, Professors, Associate Professors and Senior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Lecturers who are members of such Faculty.</w:t>
      </w:r>
    </w:p>
    <w:p>
      <w:pPr>
        <w:spacing w:before="25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(2) The Dean shall subject to the provisions of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appropriate instrument, hold office for a period of three years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reckoned from the date of his election and shall unless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disqualified from holding such office, be eligible for re-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election. However he shall not in any event hold office for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more than two consecutive terms.</w:t>
      </w:r>
    </w:p>
    <w:p>
      <w:pPr>
        <w:spacing w:before="25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(3) The Dean of a Faculty who is disqualified from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continuing to function as an officer of the University under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59 of this Act shall be removed from such office.</w:t>
      </w:r>
    </w:p>
    <w:p>
      <w:pPr>
        <w:spacing w:before="250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(4) Where owing to leave of absence, illness or other cause,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Dean of a Faculty is temporarily unable to perform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duties of his office for a period exceeding three months,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Vice Chancellor shall appoint a Senior Professor, Professor,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Associate Professor or a Senior Lecturer of that Faculty,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in the post of Dean for such period.</w:t>
      </w:r>
    </w:p>
    <w:p>
      <w:pPr>
        <w:spacing w:before="250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(5) Where a Dean of a Faculty is removed, retires, resigns,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is for any other reason unable to perform the duties of 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for a period exceeding three months, the post of Dean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Faculty shall be deemed to have become vacant, and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 new Dean shall be elected in accordance with the provisions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3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 (1). The person so elected shall hold office for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un-expired term of office of his predecessor.</w:t>
      </w:r>
    </w:p>
    <w:p>
      <w:pPr>
        <w:spacing w:before="236" w:line="21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The Registrar of the University shall be appointed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Registrar of the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</w:p>
    <w:p>
      <w:pPr>
        <w:spacing w:before="0" w:line="92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the Board upon the recommendation of a select committee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composition of which shall be prescribed by Ordinance</w:t>
      </w:r>
    </w:p>
    <w:p>
      <w:pPr>
        <w:spacing w:before="14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shall function as a full time officer of the University.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Registrar shall also be the Assistant Accounting officer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University.</w:t>
      </w:r>
    </w:p>
    <w:p>
      <w:pPr>
        <w:spacing w:before="26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Registrar shall—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subject to the direction and control of the Vice –</w:t>
      </w:r>
    </w:p>
    <w:p>
      <w:pPr>
        <w:spacing w:before="17" w:line="229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Chancellor, be responsible for the general</w:t>
      </w:r>
    </w:p>
    <w:p>
      <w:pPr>
        <w:spacing w:before="14" w:line="229" w:lineRule="exact"/>
        <w:ind w:left="3597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administration of the University and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control of its non academic staff;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responsible for the custody of the records and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property of the University; and</w:t>
      </w:r>
    </w:p>
    <w:p>
      <w:pPr>
        <w:spacing w:before="2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exercise, discharge and perform  such powers, duties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as may be conferred or imposed on or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assigned to him by this Act or by any appropriate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instrument.</w:t>
      </w:r>
    </w:p>
    <w:p>
      <w:pPr>
        <w:spacing w:before="284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Director, Media and Information Services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Director,</w:t>
      </w:r>
    </w:p>
    <w:p>
      <w:pPr>
        <w:spacing w:before="0" w:line="191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the University shall be appointed by the Board of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Media and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Information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Governors of the University upon the recommendation of a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Services.</w:t>
      </w:r>
    </w:p>
    <w:p>
      <w:pPr>
        <w:spacing w:before="14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select committee, the composition of which shall be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prescribed by Ordinance, and shall function as a full-time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of the University.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Director, Media and Information Services shall—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subject to the direction and control of the Vice</w:t>
      </w:r>
    </w:p>
    <w:p>
      <w:pPr>
        <w:spacing w:before="17" w:line="229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Chancellor, be responsible for the general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of the Media and Information Centre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Centres of the University;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exercise, perform and discharge such powers, duties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as may be conferred or imposed on or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assigned to him by this Act or by any appropriate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instrument.</w:t>
      </w:r>
    </w:p>
    <w:p>
      <w:pPr>
        <w:spacing w:before="217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Director,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Director,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of the University, shall be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Finance.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the Board of Governors of the University upon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recommendation of a select committee, the composition</w:t>
      </w:r>
    </w:p>
    <w:p>
      <w:pPr>
        <w:spacing w:before="1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of which shall be prescribed by Ordinance, and shall function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full-time officer of the University.</w:t>
      </w:r>
    </w:p>
    <w:p>
      <w:pPr>
        <w:spacing w:before="20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Director, Finance shall—</w:t>
      </w:r>
    </w:p>
    <w:p>
      <w:pPr>
        <w:spacing w:before="19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subject to the direction and control of the Vice</w:t>
      </w:r>
    </w:p>
    <w:p>
      <w:pPr>
        <w:spacing w:before="1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Chancellor, be responsible for the general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of the finances of the University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maintain its accounts in such form and manner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prescribed by Ordinance; and</w:t>
      </w:r>
    </w:p>
    <w:p>
      <w:pPr>
        <w:spacing w:before="21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exercise, perform and discharge such powers, duties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as may be conferred or imposed on or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assigned to him by this Act or by any appropriate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Instrument.</w:t>
      </w:r>
    </w:p>
    <w:p>
      <w:pPr>
        <w:spacing w:before="20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Director, Finance shall have the custody of all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funds of the University.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Director,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 Director, Admission, Accreditation and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Admission,</w:t>
      </w:r>
      <w:r>
        <w:rPr>
          <w:sz w:val="16"/>
          <w:szCs w:val="16"/>
          <w:rFonts w:ascii="Times New Roman" w:hAnsi="Times New Roman" w:cs="Times New Roman"/>
          <w:color w:val="000000"/>
          <w:spacing w:val="59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Quality Assurance Council of the University, shall be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Accreditation and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Quality Assurance</w:t>
      </w:r>
      <w:r>
        <w:rPr>
          <w:sz w:val="16"/>
          <w:szCs w:val="16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the Board of Governors of the University upon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00000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recommendation of a select committee, the composition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which shall be prescribed by Ordinance. The Director,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Admission, Accreditation and Quality Assurance Council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function as a full -time officer of the University.</w:t>
      </w:r>
    </w:p>
    <w:p>
      <w:pPr>
        <w:spacing w:before="20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Director, Admission, Accreditation and Quality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Assurance Council shall—</w:t>
      </w:r>
    </w:p>
    <w:p>
      <w:pPr>
        <w:spacing w:before="20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subject to the direction and control of the Vice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Chancellor, be responsible for the admission criteria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for ensuring quality assurance of courses and</w:t>
      </w:r>
    </w:p>
    <w:p>
      <w:pPr>
        <w:spacing w:before="10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other supporting services provided by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 and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exercise, perform and discharge such powers, duties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as may be conferred or imposed on or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assigned to him by this Act or by any appropriate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Instrument.</w:t>
      </w:r>
    </w:p>
    <w:p>
      <w:pPr>
        <w:spacing w:before="250" w:line="229" w:lineRule="exact"/>
        <w:ind w:left="49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</w:t>
      </w:r>
    </w:p>
    <w:p>
      <w:pPr>
        <w:spacing w:before="250" w:line="229" w:lineRule="exact"/>
        <w:ind w:left="39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UTHORITIES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Authorities of the University shall be the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Authorities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:—</w:t>
      </w:r>
      <w:r>
        <w:rPr>
          <w:sz w:val="20"/>
          <w:szCs w:val="20"/>
          <w:rFonts w:ascii="Times New Roman" w:hAnsi="Times New Roman" w:cs="Times New Roman"/>
          <w:color w:val="000000"/>
          <w:spacing w:val="376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University.</w:t>
      </w:r>
    </w:p>
    <w:p>
      <w:pPr>
        <w:spacing w:before="29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of Governors;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Admission, Accreditation and Quality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Assurance Council;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Academic Council;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Faculty Boards; and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such other bodies as may be prescribed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Ordinances to be Authorities of the University.</w:t>
      </w:r>
    </w:p>
    <w:p>
      <w:pPr>
        <w:spacing w:before="219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Board of Governors of the University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Board of</w:t>
      </w:r>
    </w:p>
    <w:p>
      <w:pPr>
        <w:spacing w:before="8" w:line="183" w:lineRule="exact"/>
        <w:ind w:left="779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Governors of the</w:t>
      </w:r>
    </w:p>
    <w:p>
      <w:pPr>
        <w:spacing w:before="0" w:line="90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(hereinafter in this Act referred to as the “Board”) shall</w:t>
      </w:r>
    </w:p>
    <w:p>
      <w:pPr>
        <w:spacing w:before="0" w:line="101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consist of—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members:—</w:t>
      </w:r>
    </w:p>
    <w:p>
      <w:pPr>
        <w:spacing w:before="25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Vice Chancellor;</w:t>
      </w:r>
    </w:p>
    <w:p>
      <w:pPr>
        <w:spacing w:before="25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Deputy Vice-Chancellor, if any;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Dean of each Faculty;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Director of each institute established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any Ordinance;</w:t>
      </w:r>
    </w:p>
    <w:p>
      <w:pPr>
        <w:spacing w:before="250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charge of the subject of Skills Development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his nominee;</w:t>
      </w:r>
    </w:p>
    <w:p>
      <w:pPr>
        <w:spacing w:before="25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charge of the subject of Finance or his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nominee;</w:t>
      </w:r>
    </w:p>
    <w:p>
      <w:pPr>
        <w:spacing w:before="250" w:line="229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subject of Higher Education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his nominee;</w:t>
      </w:r>
    </w:p>
    <w:p>
      <w:pPr>
        <w:spacing w:before="250" w:line="229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charge of the subject of Shipping or his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nominee;</w:t>
      </w:r>
    </w:p>
    <w:p>
      <w:pPr>
        <w:spacing w:before="25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 charge of the subject of Science and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Technology or his nominee;</w:t>
      </w:r>
    </w:p>
    <w:p>
      <w:pPr>
        <w:spacing w:before="250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charge of the subject of Fisheries and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Aquatic Resources or his nominee;</w:t>
      </w:r>
    </w:p>
    <w:p>
      <w:pPr>
        <w:spacing w:before="25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Rector of each Campus, if any;</w:t>
      </w:r>
    </w:p>
    <w:p>
      <w:pPr>
        <w:spacing w:before="250" w:line="229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Chairman of the Vocational Training</w:t>
      </w:r>
    </w:p>
    <w:p>
      <w:pPr>
        <w:spacing w:before="10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Authority of Sri Lanka, established by the</w:t>
      </w:r>
    </w:p>
    <w:p>
      <w:pPr>
        <w:spacing w:before="10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Vocational Training Authority of Sri Lanka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12 of 1995;</w:t>
      </w:r>
    </w:p>
    <w:p>
      <w:pPr>
        <w:spacing w:before="250" w:line="229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Chairman of the National Aquatic</w:t>
      </w:r>
    </w:p>
    <w:p>
      <w:pPr>
        <w:spacing w:before="10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Resources Research and Development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Agency established by the National Aquatic</w:t>
      </w:r>
    </w:p>
    <w:p>
      <w:pPr>
        <w:spacing w:before="10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Resources Research and Development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Agency Act, No. 54 of 1981;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Chairman of the National Apprentice and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Industrial Training Authority, established by</w:t>
      </w:r>
    </w:p>
    <w:p>
      <w:pPr>
        <w:spacing w:before="5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Tertiary and Vocational Education Act,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20 of 1990; and</w:t>
      </w:r>
    </w:p>
    <w:p>
      <w:pPr>
        <w:spacing w:before="204" w:line="229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(xv)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Director-General of the Tertiary and</w:t>
      </w:r>
    </w:p>
    <w:p>
      <w:pPr>
        <w:spacing w:before="2" w:line="229" w:lineRule="exact"/>
        <w:ind w:left="40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Vocational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Education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Commission</w:t>
      </w:r>
    </w:p>
    <w:p>
      <w:pPr>
        <w:spacing w:before="5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established by the Tertiary and Vocational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 Act, No. 20 of 1990; and</w:t>
      </w:r>
    </w:p>
    <w:p>
      <w:pPr>
        <w:spacing w:before="19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following persons appointed by the Minister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 this Act referred to as “appointed members”)</w:t>
      </w:r>
    </w:p>
    <w:p>
      <w:pPr>
        <w:spacing w:before="20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two members of the Academic Council</w:t>
      </w:r>
    </w:p>
    <w:p>
      <w:pPr>
        <w:spacing w:before="2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nominated by such Council from among its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members;</w:t>
      </w:r>
    </w:p>
    <w:p>
      <w:pPr>
        <w:spacing w:before="202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one member representing each of the</w:t>
      </w:r>
    </w:p>
    <w:p>
      <w:pPr>
        <w:spacing w:before="5" w:line="229" w:lineRule="exact"/>
        <w:ind w:left="407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professional bodies in the areas of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engineering, science and management;</w:t>
      </w:r>
    </w:p>
    <w:p>
      <w:pPr>
        <w:spacing w:before="20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three members from  among persons who have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rendered distinguished service in educational,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professional and administrative spheres.</w:t>
      </w:r>
    </w:p>
    <w:p>
      <w:pPr>
        <w:spacing w:before="238" w:line="229" w:lineRule="exact"/>
        <w:ind w:left="31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(2) The Chairman of the Board shall be the Vice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Chancellor who shall preside at all meetings of the Board. If</w:t>
      </w:r>
    </w:p>
    <w:p>
      <w:pPr>
        <w:spacing w:before="2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Chairman is unable to preside at any meeting, the</w:t>
      </w:r>
    </w:p>
    <w:p>
      <w:pPr>
        <w:spacing w:before="5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members present shall elect a member from among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themselves to preside at such meeting. The Registrar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shall function as the secretary of the Board.</w:t>
      </w:r>
    </w:p>
    <w:p>
      <w:pPr>
        <w:spacing w:before="238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An appointed member of the Board shall, unless he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vacates office earlier, hold office for a term of three years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reckoned from the date of his appointment, and shall, unless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removed from office, be eligible for re-appointment:</w:t>
      </w:r>
    </w:p>
    <w:p>
      <w:pPr>
        <w:spacing w:before="204" w:line="229" w:lineRule="exact"/>
        <w:ind w:left="32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Provided that, if any appointed member vacates his office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the expiry of his term, his successor shall hold office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unexpired period of the term of the member whom he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3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(4) An appointed member of the Board may resign his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by writing under his hand addressed to the Minister.</w:t>
      </w:r>
    </w:p>
    <w:p>
      <w:pPr>
        <w:spacing w:before="262" w:line="229" w:lineRule="exact"/>
        <w:ind w:left="446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(5) An appointed member of the Board who is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disqualified from continuing to be a member of an Authority</w:t>
      </w:r>
    </w:p>
    <w:p>
      <w:pPr>
        <w:spacing w:before="1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University under section 59 of this Act shall be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removed from such office.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An appointed member of the Board who for whatever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reason absents himself from three consecutive meetings of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Board, shall be deemed to have vacated his office as a</w:t>
      </w:r>
    </w:p>
    <w:p>
      <w:pPr>
        <w:spacing w:before="17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member and the Minister shall, having regard to the</w:t>
      </w:r>
    </w:p>
    <w:p>
      <w:pPr>
        <w:spacing w:before="4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(1), appoint another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to fill the resulting vacancy.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 An appointed member of the Board may be paid such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allowances as the Minister, in consultation with the Minister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subject of Finance shall determine.</w:t>
      </w:r>
    </w:p>
    <w:p>
      <w:pPr>
        <w:spacing w:before="262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(8) The quorum for a meeting of the Board shall be one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third of the total number of members.</w:t>
      </w:r>
    </w:p>
    <w:p>
      <w:pPr>
        <w:spacing w:before="262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(9) The Board shall meet whenever necessary provided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it shall have at least ten meetings in each year.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 The Chairman of the Board shall whenever he thinks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necessary or within one week upon the receipt by him of a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written requisition from not less than one third of the total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membership of the Board convene a special meeting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</w:t>
      </w:r>
    </w:p>
    <w:p>
      <w:pPr>
        <w:spacing w:before="255" w:line="205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Powers, duties and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Subject to the provisions of this Act, the Board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2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exercise, perform and discharge the powers, duties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</w:p>
    <w:p>
      <w:pPr>
        <w:spacing w:before="0" w:line="138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functions conferred or imposed on or assigned to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by this Act.</w:t>
      </w:r>
    </w:p>
    <w:p>
      <w:pPr>
        <w:spacing w:before="262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 the powers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conferred upon it by subsection (1), the Board shall exercise,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perform and discharge the following powers, duties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functions:—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approve courses of study recommended by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Council;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determine, from time to time, the requirements for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admission of students to the University having</w:t>
      </w:r>
    </w:p>
    <w:p>
      <w:pPr>
        <w:spacing w:before="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considered the recommendations made by the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Admission, Accreditation and Quality Assurance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hold, control and administer the property and funds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University;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select a coat of arms for the University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 its form;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regulate and determine all matters concerning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in accordance with the provisions of this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and of any appropriate instrument;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inquire into or investigate, from time to time,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needs of the University;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prepare, from time to time, corporate strategic plans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corresponding budgets for the University, for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periods not less than three years at a time;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determine, from time to time, within the overall</w:t>
      </w:r>
    </w:p>
    <w:p>
      <w:pPr>
        <w:spacing w:before="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wage and salary policies of the Government, the</w:t>
      </w:r>
    </w:p>
    <w:p>
      <w:pPr>
        <w:spacing w:before="5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quantum of remuneration that should be paid to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the staff of the University and other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benefits that the staff is entitled to receive;</w:t>
      </w:r>
    </w:p>
    <w:p>
      <w:pPr>
        <w:spacing w:before="22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administer any funds placed at the disposal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for specific purposes;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receive and accept by way of bequests, donations,</w:t>
      </w:r>
    </w:p>
    <w:p>
      <w:pPr>
        <w:spacing w:before="7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grants or otherwise property made to the 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 the annual report and the annual accounts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University and submit such report and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accounts, along with any amendments that it may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 necessary to the Minister;</w:t>
      </w:r>
    </w:p>
    <w:p>
      <w:pPr>
        <w:spacing w:before="240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prepare the budget estimates and the annual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financial appropriations of the University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submit the same to the Minister;</w:t>
      </w:r>
    </w:p>
    <w:p>
      <w:pPr>
        <w:spacing w:before="239" w:line="240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make Statutes when so required for any matter in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respect of which Statutes are required to be made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by-laws in respect of any matter for which by-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laws are authorized to be made under this Act;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 buildings, premises, furniture, equipment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other materials needed for the carrying on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work of the University;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appraise performance of persons in the staff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appoint examiners, whether from the staff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or from elsewhere, after considering any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made by the Academic Council,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determine the fees which may be paid to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examiners;</w:t>
      </w:r>
    </w:p>
    <w:p>
      <w:pPr>
        <w:spacing w:before="240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appoint a Board of Welfare which shall include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 of the students, for the promotion of</w:t>
      </w:r>
    </w:p>
    <w:p>
      <w:pPr>
        <w:spacing w:before="1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general well being of the students of the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University. The composition, powers, duties and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functions of such Board shall be prescribed by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Ordinance;</w:t>
      </w:r>
    </w:p>
    <w:p>
      <w:pPr>
        <w:spacing w:before="239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 a Board of Residence and Discipline which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include a representative of the students, for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maintenance of discipline and provision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residential facilities for the staff and students of the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University and matters connected therewith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incidental thereto. The composition, powers, duties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of such Board shall be prescribed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into, implement and where necessary cancel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contracts on behalf of the University and invest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moneys belonging to the University, including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unapplied income generated by the University,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purchase of immovable property in Sri Lanka,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such investments or place in fixed deposits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 approved by the Board, any portion of</w:t>
      </w:r>
    </w:p>
    <w:p>
      <w:pPr>
        <w:spacing w:before="10" w:line="229" w:lineRule="exact"/>
        <w:ind w:left="359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such moneys not required for immediate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expenditure;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determine after consultation with the Academic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Council, the academic dress or insignia or both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Vice Chancellor, the officers, the graduates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of the University;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institute, abolish or suspend Senior Professorships,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Professorships, Associate Professorships, Senior</w:t>
      </w:r>
    </w:p>
    <w:p>
      <w:pPr>
        <w:spacing w:before="10" w:line="229" w:lineRule="exact"/>
        <w:ind w:left="359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Lectureships, Lectureships and Assistant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Lectureships, in consultation with the Admission,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Accreditation and Quality Assurance Council;</w:t>
      </w:r>
    </w:p>
    <w:p>
      <w:pPr>
        <w:spacing w:before="239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institute, abolish or suspend any non-academic post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consultation with the Admission, Accreditation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Quality Assurance Council;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decide on the qualifications required for any post</w:t>
      </w:r>
    </w:p>
    <w:p>
      <w:pPr>
        <w:spacing w:before="10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referred to in paragraphs (xxi) and (xxii) in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consultation with the Admission Accreditation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Quality Assurance Council;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establish collaborations and partnerships with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public and private sector, for the purpose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achieving the objects of the 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0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establish such number of Faculties, Academic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Divisions, Departments of Study, Units or Centres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recommended by the Academic Council;</w:t>
      </w:r>
    </w:p>
    <w:p>
      <w:pPr>
        <w:spacing w:before="240" w:line="240" w:lineRule="exact"/>
        <w:ind w:left="44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permit officers of the University, permanent staff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members of the Board to serve on the Board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any organization registered under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Companies Act, No. 7  of 2007 and contribute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towards consultancy services of such organizations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solely for the undertaking of income generation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activities and commercialization of knowledge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provided that, the profits of such organization</w:t>
      </w:r>
    </w:p>
    <w:p>
      <w:pPr>
        <w:spacing w:before="1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would be donated to the University for its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and welfare of the staff and students,</w:t>
      </w:r>
    </w:p>
    <w:p>
      <w:pPr>
        <w:spacing w:before="25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purposes of this paragraph, “University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Board” means any university Board, including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of Welfare and the Board of Residence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Discipline appointed by the Board of Governors.</w:t>
      </w:r>
    </w:p>
    <w:p>
      <w:pPr>
        <w:spacing w:before="239" w:line="240" w:lineRule="exact"/>
        <w:ind w:left="44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determine and assign the duties and functions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Deputy Vice Chancellor, if any;</w:t>
      </w:r>
    </w:p>
    <w:p>
      <w:pPr>
        <w:spacing w:before="23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award fellowships, scholarships, bursaries, medals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other prizes, on the recommendations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Council; and</w:t>
      </w:r>
    </w:p>
    <w:p>
      <w:pPr>
        <w:spacing w:before="239" w:line="240" w:lineRule="exact"/>
        <w:ind w:left="44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exercise all other powers of the University,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of which is not otherwise provided for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or in any appropriate Instrument.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No resolution shall be passed by the Board in relation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any academic matter, unless the Academic Council has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been given an opportunity of recording and transmitting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Board its opinion thereon.</w:t>
      </w:r>
    </w:p>
    <w:p>
      <w:pPr>
        <w:spacing w:before="2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section, “academic matter” means any matter which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is subject to the control and general direction of the Academic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68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may make Ordinances in respect of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all such matters as it may deem necessary to enable it to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to make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Ordinances.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effectively exercise, perform and discharge its powers, duties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under this Act.</w:t>
      </w:r>
    </w:p>
    <w:p>
      <w:pPr>
        <w:spacing w:before="278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 the powers</w:t>
      </w:r>
    </w:p>
    <w:p>
      <w:pPr>
        <w:spacing w:before="24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conferred by subsection (1), the Board may make Ordinances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all or any of the following matters:—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matters required to be prescribed by Ordinance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 respect of which Ordinances are authorized to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made by the Board under any other provision of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establishment of institutions and maintenance</w:t>
      </w:r>
    </w:p>
    <w:p>
      <w:pPr>
        <w:spacing w:before="2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standards of such institutions for vocational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training in related fields;</w:t>
      </w:r>
    </w:p>
    <w:p>
      <w:pPr>
        <w:spacing w:before="266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terms and conditions of service of the full time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officers of the University;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service of the staff of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University;</w:t>
      </w:r>
    </w:p>
    <w:p>
      <w:pPr>
        <w:spacing w:before="266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establishment and maintenance of standards of</w:t>
      </w:r>
    </w:p>
    <w:p>
      <w:pPr>
        <w:spacing w:before="2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instruction in the University for the grant of degrees,</w:t>
      </w:r>
    </w:p>
    <w:p>
      <w:pPr>
        <w:spacing w:before="2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diplomas and other academic distinctions;</w:t>
      </w:r>
    </w:p>
    <w:p>
      <w:pPr>
        <w:spacing w:before="26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recognition of foreign degrees and diplomas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other academic distinctions; and</w:t>
      </w:r>
    </w:p>
    <w:p>
      <w:pPr>
        <w:spacing w:before="2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other matter connected with or incidental to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of the matters aforementioned.</w:t>
      </w:r>
    </w:p>
    <w:p>
      <w:pPr>
        <w:spacing w:before="278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Every Ordinance made by the Board under this Act</w:t>
      </w:r>
    </w:p>
    <w:p>
      <w:pPr>
        <w:spacing w:before="14" w:line="240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shall come into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the date specified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56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Admission,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Admission, Accreditation and Quality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Accreditation and</w:t>
      </w:r>
      <w:r>
        <w:rPr>
          <w:sz w:val="16"/>
          <w:szCs w:val="16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Assurance Council of the University (hereinafter referred to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Quality Assurance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“Quality Assurance Council”, shall consist of—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14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members:—</w:t>
      </w:r>
    </w:p>
    <w:p>
      <w:pPr>
        <w:spacing w:before="24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Dean of each Faculty of the University;</w:t>
      </w:r>
    </w:p>
    <w:p>
      <w:pPr>
        <w:spacing w:before="24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Director-General of the Tertiary and</w:t>
      </w:r>
    </w:p>
    <w:p>
      <w:pPr>
        <w:spacing w:before="7" w:line="229" w:lineRule="exact"/>
        <w:ind w:left="54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Vocational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Education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Commission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established by the Tertiary and Vocational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 Act, No. 20 of 1990;</w:t>
      </w:r>
    </w:p>
    <w:p>
      <w:pPr>
        <w:spacing w:before="24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Director of the Quality Assurance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Council;</w:t>
      </w:r>
    </w:p>
    <w:p>
      <w:pPr>
        <w:spacing w:before="242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 of the University;</w:t>
      </w:r>
    </w:p>
    <w:p>
      <w:pPr>
        <w:spacing w:before="240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Head of the body entrusted with the</w:t>
      </w:r>
    </w:p>
    <w:p>
      <w:pPr>
        <w:spacing w:before="7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responsibility of regulating the activities of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Colleges of Technology; and</w:t>
      </w:r>
    </w:p>
    <w:p>
      <w:pPr>
        <w:spacing w:before="23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following persons appointed by the Vice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Chancellor (in this section referred to as “appointed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members”):—</w:t>
      </w:r>
    </w:p>
    <w:p>
      <w:pPr>
        <w:spacing w:before="24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one representative each from the professional</w:t>
      </w:r>
    </w:p>
    <w:p>
      <w:pPr>
        <w:spacing w:before="5" w:line="229" w:lineRule="exact"/>
        <w:ind w:left="54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bodies in Fisheries and Ocean Sciences,</w:t>
      </w:r>
    </w:p>
    <w:p>
      <w:pPr>
        <w:spacing w:before="7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Maritime Technologies and allied fields up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maximum of three members;</w:t>
      </w:r>
    </w:p>
    <w:p>
      <w:pPr>
        <w:spacing w:before="242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one University academic each from other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Universities in Fisheries and Ocean Sciences,</w:t>
      </w:r>
    </w:p>
    <w:p>
      <w:pPr>
        <w:spacing w:before="5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Maritime Technologies and allied fields up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maximum of three members elected from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amongst the Deans of Faculties;</w:t>
      </w:r>
    </w:p>
    <w:p>
      <w:pPr>
        <w:spacing w:before="24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three representatives from Academic Council,</w:t>
      </w:r>
    </w:p>
    <w:p>
      <w:pPr>
        <w:spacing w:before="5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nominated by that Council from among its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5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of Quality Assurance Council of the</w:t>
      </w:r>
    </w:p>
    <w:p>
      <w:pPr>
        <w:spacing w:before="17" w:line="229" w:lineRule="exact"/>
        <w:ind w:left="40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University Grants Commission and two</w:t>
      </w:r>
    </w:p>
    <w:p>
      <w:pPr>
        <w:spacing w:before="19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directors responsible for the National</w:t>
      </w:r>
    </w:p>
    <w:p>
      <w:pPr>
        <w:spacing w:before="17" w:line="229" w:lineRule="exact"/>
        <w:ind w:left="407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Vocational Qualifications and for</w:t>
      </w:r>
    </w:p>
    <w:p>
      <w:pPr>
        <w:spacing w:before="17" w:line="229" w:lineRule="exact"/>
        <w:ind w:left="407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Accreditation, from the Tertiary and</w:t>
      </w:r>
    </w:p>
    <w:p>
      <w:pPr>
        <w:spacing w:before="19" w:line="229" w:lineRule="exact"/>
        <w:ind w:left="40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Vocational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Education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Commission</w:t>
      </w:r>
    </w:p>
    <w:p>
      <w:pPr>
        <w:spacing w:before="17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established by the Tertiary and Vocational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 Act, No. 20 of 1990.</w:t>
      </w:r>
    </w:p>
    <w:p>
      <w:pPr>
        <w:spacing w:before="26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Chairman of the Quality Assurance Council shall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elected from among the Deans of each faculty who shall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preside at all meetings of such Council. If the Chairman is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unable to preside at any meeting, the members present shall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 a member present to preside at such meeting.</w:t>
      </w:r>
    </w:p>
    <w:p>
      <w:pPr>
        <w:spacing w:before="26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Registrar of the University shall be the Secretary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Quality Assurance Council.</w:t>
      </w:r>
    </w:p>
    <w:p>
      <w:pPr>
        <w:spacing w:before="266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The quorum for a meeting of the Quality Assurance</w:t>
      </w:r>
    </w:p>
    <w:p>
      <w:pPr>
        <w:spacing w:before="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Council shall be one half of its total membership and the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Quality Assurance Council shall meet whenever necessary,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provided that it shall meet at least on one occasion in each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year.</w:t>
      </w:r>
    </w:p>
    <w:p>
      <w:pPr>
        <w:spacing w:before="266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(5) An appointed member of the Quality Assurance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shall unless he vacates office earlier, hold office for</w:t>
      </w:r>
    </w:p>
    <w:p>
      <w:pPr>
        <w:spacing w:before="17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 term of four years reckoned form the date of his</w:t>
      </w:r>
    </w:p>
    <w:p>
      <w:pPr>
        <w:spacing w:before="19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appointment, and shall, unless removed from office, be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eligible for re-appointment:</w:t>
      </w:r>
    </w:p>
    <w:p>
      <w:pPr>
        <w:spacing w:before="266" w:line="229" w:lineRule="exact"/>
        <w:ind w:left="32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Provided that, if any appointed member vacates his office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the expiry of his term, his successor shall hold office</w:t>
      </w:r>
    </w:p>
    <w:p>
      <w:pPr>
        <w:spacing w:before="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only for the unexpired period of the term of office of the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whom he succeeds.</w:t>
      </w:r>
    </w:p>
    <w:p>
      <w:pPr>
        <w:spacing w:before="259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(6) An appointed member of the Quality Assurance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Council may resign his office by writing under his  hand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addressed to the Vice Chancellor.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(7) An appointed member of the Quality Assurance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who is disqualified from continuing to be a member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an Authority of the University under section 59 of this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shall be removed from such office.</w:t>
      </w:r>
    </w:p>
    <w:p>
      <w:pPr>
        <w:spacing w:before="25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(8) An appointed member of the Quality Assurance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who for whatever reason absents himself from three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consecutive meetings of the Quality Assurance Council,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have vacated his office as a member and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Vice Chancellor shall, having regard to the provisions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(1), appoint another person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fill the resulting vacancy.</w:t>
      </w:r>
    </w:p>
    <w:p>
      <w:pPr>
        <w:spacing w:before="25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(9) An appointed member of the Quality Assurance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may be paid such allowance as the Minister shall in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consultation with the Minister in charge of the subject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determine.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Quality Assurance Council shall have the power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Quality Assurance</w:t>
      </w:r>
      <w:r>
        <w:rPr>
          <w:sz w:val="16"/>
          <w:szCs w:val="16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recommend to the Board upon consideration of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appropriate reports, on matters relating to—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admission criteria for courses of study at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University:</w:t>
      </w:r>
    </w:p>
    <w:p>
      <w:pPr>
        <w:spacing w:before="25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Provided that, any aptitude test for any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category of candidates for the admission shall be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conducted by the Department of Examinations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consultation with the University;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number of students to be admitted to each course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study;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qualifications from among National Vocational</w:t>
      </w:r>
    </w:p>
    <w:p>
      <w:pPr>
        <w:spacing w:before="10" w:line="229" w:lineRule="exact"/>
        <w:ind w:left="494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Qualifications and any other vocational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qualifications awarded or granted by any public 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private institution, that are required to be satisfied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order to gain admission for courses of study at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recruitment and promotion criteria for the staff</w:t>
      </w:r>
    </w:p>
    <w:p>
      <w:pPr>
        <w:spacing w:before="1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University;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any matter relevant for the maintenance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upgrading of academic standards of courses;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institution, abolition or suspension of Senior</w:t>
      </w:r>
    </w:p>
    <w:p>
      <w:pPr>
        <w:spacing w:before="10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Professorships, Professorships, Associate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Professorships, Senior Lectureships, Lectureships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Assistant Lectureships;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formulation of accreditation requirements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courses of studies at the University, in consultation</w:t>
      </w:r>
    </w:p>
    <w:p>
      <w:pPr>
        <w:spacing w:before="10" w:line="229" w:lineRule="exact"/>
        <w:ind w:left="359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with the Academic Council and relevant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stakeholders;</w:t>
      </w:r>
    </w:p>
    <w:p>
      <w:pPr>
        <w:spacing w:before="239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qualification requirements of all teachers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non-academic staff of the University;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collaborations to be established with other national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international higher educational institutions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professional bodies to further the objectives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appointment of such number of committees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consisting of its own members and any other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professionals outside its membership, as it may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deem necessary to deliberate and report to it on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matters pertaining to its powers, which may be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such committee; and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other matter that may be referred to it by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for its recommendation.</w:t>
      </w:r>
    </w:p>
    <w:p>
      <w:pPr>
        <w:spacing w:before="228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Academic Council shall consist of—</w:t>
      </w:r>
      <w:r>
        <w:rPr>
          <w:sz w:val="20"/>
          <w:szCs w:val="20"/>
          <w:rFonts w:ascii="Times New Roman" w:hAnsi="Times New Roman" w:cs="Times New Roman"/>
          <w:color w:val="000000"/>
          <w:spacing w:val="5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Academic</w:t>
      </w:r>
    </w:p>
    <w:p>
      <w:pPr>
        <w:spacing w:before="0" w:line="17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4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members:—</w:t>
      </w:r>
    </w:p>
    <w:p>
      <w:pPr>
        <w:spacing w:before="25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Vice Chancellor;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Deputy Vice-Chancellor, if any;</w:t>
      </w:r>
    </w:p>
    <w:p>
      <w:pPr>
        <w:spacing w:before="18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Dean of each Faculty;</w:t>
      </w:r>
    </w:p>
    <w:p>
      <w:pPr>
        <w:spacing w:before="18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Rector of each Campus and the Director</w:t>
      </w:r>
    </w:p>
    <w:p>
      <w:pPr>
        <w:spacing w:before="0" w:line="227" w:lineRule="exact"/>
        <w:ind w:left="54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each Institute established under the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180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every Senior Professor and Professor of the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18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 of the University;</w:t>
      </w:r>
    </w:p>
    <w:p>
      <w:pPr>
        <w:spacing w:before="228" w:line="229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officer designated to be in charge of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examinations;</w:t>
      </w:r>
    </w:p>
    <w:p>
      <w:pPr>
        <w:spacing w:before="180" w:line="229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Director of media and information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services;</w:t>
      </w:r>
    </w:p>
    <w:p>
      <w:pPr>
        <w:spacing w:before="18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Director of the Quality Assurance</w:t>
      </w:r>
    </w:p>
    <w:p>
      <w:pPr>
        <w:spacing w:before="0" w:line="22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Council;</w:t>
      </w:r>
    </w:p>
    <w:p>
      <w:pPr>
        <w:spacing w:before="180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Head of each academic Department of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Study of the University;</w:t>
      </w:r>
    </w:p>
    <w:p>
      <w:pPr>
        <w:spacing w:before="22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elected and appointed members:—</w:t>
      </w:r>
    </w:p>
    <w:p>
      <w:pPr>
        <w:spacing w:before="180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such number of Associate Professors and</w:t>
      </w:r>
    </w:p>
    <w:p>
      <w:pPr>
        <w:spacing w:before="0" w:line="227" w:lineRule="exact"/>
        <w:ind w:left="54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Senior Lecturers not exceeding seven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representatives from each faculty, as may be</w:t>
      </w:r>
    </w:p>
    <w:p>
      <w:pPr>
        <w:spacing w:before="0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elected by the permanent teachers of such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Faculty, from among their numbers;</w:t>
      </w:r>
    </w:p>
    <w:p>
      <w:pPr>
        <w:spacing w:before="18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number of Lecturers as is equal to the</w:t>
      </w:r>
    </w:p>
    <w:p>
      <w:pPr>
        <w:spacing w:before="0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total number of Faculties, elected by the</w:t>
      </w:r>
    </w:p>
    <w:p>
      <w:pPr>
        <w:spacing w:before="0" w:line="227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faculty Board to represent each of such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faculties ; and</w:t>
      </w:r>
    </w:p>
    <w:p>
      <w:pPr>
        <w:spacing w:before="18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number of members as is equal to the</w:t>
      </w:r>
    </w:p>
    <w:p>
      <w:pPr>
        <w:spacing w:before="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total number of Faculties, appointed by the</w:t>
      </w:r>
    </w:p>
    <w:p>
      <w:pPr>
        <w:spacing w:before="0" w:line="229" w:lineRule="exact"/>
        <w:ind w:left="54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Board from among persons who have rendered</w:t>
      </w:r>
    </w:p>
    <w:p>
      <w:pPr>
        <w:spacing w:before="0" w:line="229" w:lineRule="exact"/>
        <w:ind w:left="54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distinguished service in educational,</w:t>
      </w:r>
    </w:p>
    <w:p>
      <w:pPr>
        <w:spacing w:before="0" w:line="227" w:lineRule="exact"/>
        <w:ind w:left="54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professional, commercial, industrial,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scientific or administrative spheres, as</w:t>
      </w:r>
    </w:p>
    <w:p>
      <w:pPr>
        <w:spacing w:before="0" w:line="229" w:lineRule="exact"/>
        <w:ind w:left="40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recommended by the respective Faculty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Boards.</w:t>
      </w:r>
    </w:p>
    <w:p>
      <w:pPr>
        <w:spacing w:before="19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Each member elected or appointed under paragraph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(1), shall hold office for a period of two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 reckoned from the date of his election or appointment,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be.</w:t>
      </w:r>
    </w:p>
    <w:p>
      <w:pPr>
        <w:spacing w:before="19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quorum for a meeting of the Academic Council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one third of its total membership.</w:t>
      </w:r>
    </w:p>
    <w:p>
      <w:pPr>
        <w:spacing w:before="190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(4) The Academic Council shall meet whenever necessary,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it shall meet not less than ten occasions in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year.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Chairman of the Academic Council shall be the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Vice Chancellor who shall preside at all meetings of the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Academic Council. If the Chairman is unable to preside at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meeting, the Deputy Vice Chancellor, if any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preside at such meeting. In the absence of the Deputy Vice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Chancellor, the members present shall elect a member from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those present to preside at such meeting.</w:t>
      </w:r>
    </w:p>
    <w:p>
      <w:pPr>
        <w:spacing w:before="224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The Academic Council shall be the academic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Powers, duties and</w:t>
      </w:r>
    </w:p>
    <w:p>
      <w:pPr>
        <w:spacing w:before="0" w:line="192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authority of the University and subject to the provisions of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Academic</w:t>
      </w:r>
    </w:p>
    <w:p>
      <w:pPr>
        <w:spacing w:before="0" w:line="13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this Act or any appropriate instrument, shall have control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10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general direction of the standard of instruction,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education, research and examinations of the University.</w:t>
      </w:r>
    </w:p>
    <w:p>
      <w:pPr>
        <w:spacing w:before="250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 the powers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conferred upon it by subsection (1), the Academic Council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exercise, perform and discharge the following powers,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duties and functions:—</w:t>
      </w:r>
    </w:p>
    <w:p>
      <w:pPr>
        <w:spacing w:before="250" w:line="22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advise the Board, upon consideration of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reports submitted by any Faculty on the methods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regulating the courses of study and examinations,</w:t>
      </w:r>
    </w:p>
    <w:p>
      <w:pPr>
        <w:spacing w:before="1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and to make recommendations to the Board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regarding such courses of study;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recommend to the Board after considering any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reports submitted by any Faculty or Faculties, the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names of persons suitable to be appointed as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examiners;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evaluate any request made by a Faculty Board on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proposals relating to the institution, abolition</w:t>
      </w:r>
    </w:p>
    <w:p>
      <w:pPr>
        <w:spacing w:before="10" w:line="229" w:lineRule="exact"/>
        <w:ind w:left="494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or suspension of Senior Professorships,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Professorships, Associate Professorships, Senior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Lecturerships,  Lecturerships and Assistant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Lecturerships in the University, and make its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recommendations on the same to the Quality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Assurance Council;</w:t>
      </w:r>
    </w:p>
    <w:p>
      <w:pPr>
        <w:spacing w:before="250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recommend to the Board after considering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reports submitted by any Faculty or Faculties—</w:t>
      </w:r>
    </w:p>
    <w:p>
      <w:pPr>
        <w:spacing w:before="23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schemes for the re-organization of existing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Faculties; and</w:t>
      </w:r>
    </w:p>
    <w:p>
      <w:pPr>
        <w:spacing w:before="23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schemes for the assignment of subjects of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study to the respective Faculties;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make recommendations to the Board on matters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the mode and conditions of competition</w:t>
      </w:r>
    </w:p>
    <w:p>
      <w:pPr>
        <w:spacing w:before="10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be imposed for the grant of fellowships,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scholarships, exhibitions, bursaries, medals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prizes;</w:t>
      </w:r>
    </w:p>
    <w:p>
      <w:pPr>
        <w:spacing w:before="250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make recommendations to the Board on matters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the award of fellowships, scholarships,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exhibitions, bursaries, medals and other prizes;</w:t>
      </w:r>
    </w:p>
    <w:p>
      <w:pPr>
        <w:spacing w:before="250" w:line="229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appoint such number of Standing Committees, or</w:t>
      </w:r>
    </w:p>
    <w:p>
      <w:pPr>
        <w:spacing w:before="9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 hoc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committees or Boards from and out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Academic Council as it may deem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necessary, and in particular, the following:—</w:t>
      </w:r>
    </w:p>
    <w:p>
      <w:pPr>
        <w:spacing w:before="23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Media and Information Services Committee;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Research and Publication Committee;</w:t>
      </w:r>
    </w:p>
    <w:p>
      <w:pPr>
        <w:spacing w:before="266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Industry-University partnership Committee;</w:t>
      </w:r>
    </w:p>
    <w:p>
      <w:pPr>
        <w:spacing w:before="268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Curriculum Development and Evaluation</w:t>
      </w:r>
    </w:p>
    <w:p>
      <w:pPr>
        <w:spacing w:before="2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Committee;</w:t>
      </w:r>
    </w:p>
    <w:p>
      <w:pPr>
        <w:spacing w:before="266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Leave and Awards Committee; and</w:t>
      </w:r>
    </w:p>
    <w:p>
      <w:pPr>
        <w:spacing w:before="268" w:line="240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Regional Committee;</w:t>
      </w:r>
    </w:p>
    <w:p>
      <w:pPr>
        <w:spacing w:before="278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specify the terms of reference of the Committees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Boards appointed under paragraph (vii) and to</w:t>
      </w:r>
    </w:p>
    <w:p>
      <w:pPr>
        <w:spacing w:before="2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either approve the reports submitted by any such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or Board with or without modification,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to reject such reports;</w:t>
      </w:r>
    </w:p>
    <w:p>
      <w:pPr>
        <w:spacing w:before="278" w:line="229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refer to the Quality Assurance Council any proposals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by a Faculty Board relating to the admission</w:t>
      </w:r>
    </w:p>
    <w:p>
      <w:pPr>
        <w:spacing w:before="2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students to any courses of study along with its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observations on the same; and</w:t>
      </w:r>
    </w:p>
    <w:p>
      <w:pPr>
        <w:spacing w:before="27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recommend to the Board, from time to time,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regarding the establishment of such Faculties as it</w:t>
      </w:r>
    </w:p>
    <w:p>
      <w:pPr>
        <w:spacing w:before="2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may deem necessary for developing its teaching,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research and extension programmes.</w:t>
      </w:r>
    </w:p>
    <w:p>
      <w:pPr>
        <w:spacing w:before="277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 The Faculty Board of each Faculty of the</w:t>
      </w:r>
      <w:r>
        <w:rPr>
          <w:sz w:val="20"/>
          <w:szCs w:val="20"/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Faculty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shall consist of the following persons:—</w:t>
      </w:r>
    </w:p>
    <w:p>
      <w:pPr>
        <w:spacing w:before="2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Dean of the Faculty;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 of each Academic Department of Study;</w:t>
      </w:r>
    </w:p>
    <w:p>
      <w:pPr>
        <w:spacing w:before="26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all Senior Professors, Professors, Associate</w:t>
      </w:r>
    </w:p>
    <w:p>
      <w:pPr>
        <w:spacing w:before="2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Professors, Senior Lecturers and Lecturers of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Director, Quality Assurance Council or his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nominee;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Director, Media and Information Services or his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nominee;</w:t>
      </w:r>
    </w:p>
    <w:p>
      <w:pPr>
        <w:spacing w:before="251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two members of the permanent staff imparting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instructions in the Faculty, excluding those referred</w:t>
      </w:r>
    </w:p>
    <w:p>
      <w:pPr>
        <w:spacing w:before="4" w:line="240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), elected by themselves from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those in the permanent staff;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two students elected by the students of the Faculty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among their numbers:</w:t>
      </w:r>
    </w:p>
    <w:p>
      <w:pPr>
        <w:spacing w:before="26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members elected under this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shall be excluded from the proceedings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meeting of the Faculty Board relating to the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election of the Dean under section 13 of this Act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relating to examinations and connected matters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any such meeting shall, notwithstanding such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exclusion, be deemed to have been duly held ; and</w:t>
      </w:r>
    </w:p>
    <w:p>
      <w:pPr>
        <w:spacing w:before="262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persons not being members of the staff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University, nominated by the Faculty from among</w:t>
      </w:r>
    </w:p>
    <w:p>
      <w:pPr>
        <w:spacing w:before="14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persons of eminence in areas of study relevant to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respective Faculty.</w:t>
      </w:r>
    </w:p>
    <w:p>
      <w:pPr>
        <w:spacing w:before="251" w:line="240" w:lineRule="exact"/>
        <w:ind w:left="44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(2) The members elected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shall hold office as a member for a period of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year and all other elected members shall hold office for</w:t>
      </w:r>
    </w:p>
    <w:p>
      <w:pPr>
        <w:spacing w:before="14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 period of three years, reckoned from the date of his election.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Chairman of the Faculty Board shall be the Dean</w:t>
      </w:r>
    </w:p>
    <w:p>
      <w:pPr>
        <w:spacing w:before="1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Faculty who shall preside at all meetings of the Faculty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 Where the Dean of the Faculty is unable to preside at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such meeting, the members present shall elect a member</w:t>
      </w:r>
    </w:p>
    <w:p>
      <w:pPr>
        <w:spacing w:before="4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present other than a member elected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to preside at such 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quorum for a meeting of the Faculty Board shall</w:t>
      </w:r>
    </w:p>
    <w:p>
      <w:pPr>
        <w:spacing w:before="5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be one third of its total membership and it shall meet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whenever necessary, provided that it shall meet not less than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ten occasions in each year.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a Faculty</w:t>
      </w:r>
      <w:r>
        <w:rPr>
          <w:sz w:val="20"/>
          <w:szCs w:val="20"/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Powers duties and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shall exercise, perform and  discharge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Faculty Board.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duties and functions—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consider and report on any matter referred to it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Academic Council;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control of the Academic Council, to</w:t>
      </w:r>
    </w:p>
    <w:p>
      <w:pPr>
        <w:spacing w:before="5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regulate matters connected with teaching,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examinations and research in the various branches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oceanography, marine engineering, fisheries and</w:t>
      </w:r>
    </w:p>
    <w:p>
      <w:pPr>
        <w:spacing w:before="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ocean science and management, technical and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vocational education and training;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present recommendations and reports to the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Academic Council on all matters connected with</w:t>
      </w:r>
    </w:p>
    <w:p>
      <w:pPr>
        <w:spacing w:before="5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courses of study and examinations in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Faculty;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appoint committees which may include persons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 than members of the Faculty for the purpose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considering and reporting on any special subject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subjects; and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recommend to the Academic Council names of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suitable to be appointed as examiners.</w:t>
      </w:r>
    </w:p>
    <w:p>
      <w:pPr>
        <w:spacing w:before="238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38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AMPUSES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may by an Order (hereinafter referred to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“the Campus Order”)—</w:t>
      </w:r>
      <w:r>
        <w:rPr>
          <w:sz w:val="20"/>
          <w:szCs w:val="20"/>
          <w:rFonts w:ascii="Times New Roman" w:hAnsi="Times New Roman" w:cs="Times New Roman"/>
          <w:color w:val="000000"/>
          <w:spacing w:val="27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Campuses.</w:t>
      </w:r>
    </w:p>
    <w:p>
      <w:pPr>
        <w:spacing w:before="29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 a Campus of the 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2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 a name and style to such Campus;</w:t>
      </w:r>
    </w:p>
    <w:p>
      <w:pPr>
        <w:spacing w:before="2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specify the location or site of such Campus;</w:t>
      </w:r>
    </w:p>
    <w:p>
      <w:pPr>
        <w:spacing w:before="22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 a Faculty or Faculties to such Campus; and</w:t>
      </w:r>
    </w:p>
    <w:p>
      <w:pPr>
        <w:spacing w:before="18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specify the Department of Study comprising such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Faculty or Faculties.</w:t>
      </w:r>
    </w:p>
    <w:p>
      <w:pPr>
        <w:spacing w:before="239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Rector of a</w:t>
      </w:r>
      <w:r>
        <w:rPr>
          <w:sz w:val="16"/>
          <w:szCs w:val="16"/>
          <w:rFonts w:ascii="Times New Roman" w:hAnsi="Times New Roman" w:cs="Times New Roman"/>
          <w:color w:val="231f20"/>
          <w:spacing w:val="5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Rector of a Campus shall be appointed 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Campus.</w:t>
      </w:r>
      <w:r>
        <w:rPr>
          <w:sz w:val="16"/>
          <w:szCs w:val="16"/>
          <w:rFonts w:ascii="Times New Roman" w:hAnsi="Times New Roman" w:cs="Times New Roman"/>
          <w:color w:val="231f20"/>
          <w:spacing w:val="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Vice-Chancellor. He shall unless he vacates office earlier</w:t>
      </w:r>
    </w:p>
    <w:p>
      <w:pPr>
        <w:spacing w:before="5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 office for a period of three years reckoned from the date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his appointment and shall unless removed from office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eligible for re-appointment for a further period of three years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succeeding the aforesaid period.</w:t>
      </w:r>
    </w:p>
    <w:p>
      <w:pPr>
        <w:spacing w:before="22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If the Rector by reason of leave, illness, absence from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Sri Lanka or other cause, is temporarily unable to perform</w:t>
      </w:r>
    </w:p>
    <w:p>
      <w:pPr>
        <w:spacing w:before="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duties of his office, the Vice-Chancellor shall within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seven days of the occurrence of such inability make such</w:t>
      </w:r>
    </w:p>
    <w:p>
      <w:pPr>
        <w:spacing w:before="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arrangements as he may think fit for carrying on the duties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office. Until such arrangements are made the Registrar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carry on the routine duties of the office of the Rector.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Rector shall be a full time officer of the Campus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shall be the academic and administrative Head of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Campus.</w:t>
      </w:r>
    </w:p>
    <w:p>
      <w:pPr>
        <w:spacing w:before="22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Rector shall be the Chairman of the Campus.</w:t>
      </w:r>
    </w:p>
    <w:p>
      <w:pPr>
        <w:spacing w:before="210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Campus</w:t>
      </w:r>
      <w:r>
        <w:rPr>
          <w:sz w:val="16"/>
          <w:szCs w:val="16"/>
          <w:rFonts w:ascii="Times New Roman" w:hAnsi="Times New Roman" w:cs="Times New Roman"/>
          <w:color w:val="231f20"/>
          <w:spacing w:val="7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A Campus shall have a Board, (hereinafter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  <w:r>
        <w:rPr>
          <w:sz w:val="16"/>
          <w:szCs w:val="16"/>
          <w:rFonts w:ascii="Times New Roman" w:hAnsi="Times New Roman" w:cs="Times New Roman"/>
          <w:color w:val="231f20"/>
          <w:spacing w:val="92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referred to as the “Campus Board”), the composition of which</w:t>
      </w:r>
    </w:p>
    <w:p>
      <w:pPr>
        <w:spacing w:before="7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prescribed by Ordinance.</w:t>
      </w:r>
    </w:p>
    <w:p>
      <w:pPr>
        <w:spacing w:before="22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Campus Board shall be responsible—</w:t>
      </w:r>
    </w:p>
    <w:p>
      <w:pPr>
        <w:spacing w:before="22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internal administration of the Campus;</w:t>
      </w:r>
    </w:p>
    <w:p>
      <w:pPr>
        <w:spacing w:before="18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making arrangements for the general wellbeing</w:t>
      </w:r>
    </w:p>
    <w:p>
      <w:pPr>
        <w:spacing w:before="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and the provision of amenities for persons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attached to the Campus;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the performance of any other duty as may be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Statute.</w:t>
      </w:r>
    </w:p>
    <w:p>
      <w:pPr>
        <w:spacing w:before="238" w:line="229" w:lineRule="exact"/>
        <w:ind w:left="31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(3) The Campus Board may with the approval of the Board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Governors of the University make Rules in repect of all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matters relating or incidental to or connected with the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internal administration of the Campus.</w:t>
      </w:r>
    </w:p>
    <w:p>
      <w:pPr>
        <w:spacing w:before="238" w:line="229" w:lineRule="exact"/>
        <w:ind w:left="4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</w:t>
      </w:r>
    </w:p>
    <w:p>
      <w:pPr>
        <w:spacing w:before="204" w:line="229" w:lineRule="exact"/>
        <w:ind w:left="41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ONVOCATION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</w:p>
    <w:p>
      <w:pPr>
        <w:spacing w:before="24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The University shall for the purpose of conferring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Holding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degrees, hold a convocation once in every year on such date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Convocation of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University.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dates as may be approved by the Chancellor:</w:t>
      </w:r>
    </w:p>
    <w:p>
      <w:pPr>
        <w:spacing w:before="204" w:line="229" w:lineRule="exact"/>
        <w:ind w:left="32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Provided that, the University may hold a Special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Convocation at any other time, as the Chancellor may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determine.</w:t>
      </w:r>
    </w:p>
    <w:p>
      <w:pPr>
        <w:spacing w:before="20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Notwithstanding the provisions of subsection (1), first</w:t>
      </w:r>
    </w:p>
    <w:p>
      <w:pPr>
        <w:spacing w:before="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degrees may be conferred without the holding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convocation.</w:t>
      </w:r>
    </w:p>
    <w:p>
      <w:pPr>
        <w:spacing w:before="20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procedure for the holding of a Convocation shall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prescribed by by-laws.</w:t>
      </w:r>
    </w:p>
    <w:p>
      <w:pPr>
        <w:spacing w:before="204" w:line="229" w:lineRule="exact"/>
        <w:ind w:left="311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(4) The President shall when present preside at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Convocation. In the absence of the President, the Chancellor</w:t>
      </w:r>
    </w:p>
    <w:p>
      <w:pPr>
        <w:spacing w:before="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preside at such Convocation and in the absence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both the President and the Chancellor, the Vice Chancellor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preside at such Conversation.</w:t>
      </w:r>
    </w:p>
    <w:p>
      <w:pPr>
        <w:spacing w:before="238" w:line="22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VIII</w:t>
      </w:r>
    </w:p>
    <w:p>
      <w:pPr>
        <w:spacing w:before="204" w:line="229" w:lineRule="exact"/>
        <w:ind w:left="438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TAFF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</w:p>
    <w:p>
      <w:pPr>
        <w:spacing w:before="270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Every appointment to the staff of the University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 to appoint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made by the Board in accordance with such schemes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staff of the</w:t>
      </w:r>
    </w:p>
    <w:p>
      <w:pPr>
        <w:spacing w:before="8" w:line="183" w:lineRule="exact"/>
        <w:ind w:left="77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</w:p>
    <w:p>
      <w:pPr>
        <w:spacing w:before="0" w:line="9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recruitment and procedures as prescribed by Ordinance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Determination of</w:t>
      </w:r>
      <w:r>
        <w:rPr>
          <w:sz w:val="16"/>
          <w:szCs w:val="16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qualifications of all teachers of the University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qualifications of</w:t>
      </w:r>
    </w:p>
    <w:p>
      <w:pPr>
        <w:spacing w:before="0" w:line="90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determined by the Board in consultation with  the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staff of the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Quality Assurance Council while qualifications of all non-</w:t>
      </w:r>
    </w:p>
    <w:p>
      <w:pPr>
        <w:spacing w:before="10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academic staff shall be determined by the Board in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consultation where it considers necessary with the Quality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Assurance Council.</w:t>
      </w:r>
    </w:p>
    <w:p>
      <w:pPr>
        <w:spacing w:before="27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Institution, abolition</w:t>
      </w:r>
      <w:r>
        <w:rPr>
          <w:sz w:val="16"/>
          <w:szCs w:val="16"/>
          <w:rFonts w:ascii="Times New Roman" w:hAnsi="Times New Roman" w:cs="Times New Roman"/>
          <w:color w:val="231f20"/>
          <w:spacing w:val="2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It shall be the duty of each Faculty Board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suspension of</w:t>
      </w:r>
      <w:r>
        <w:rPr>
          <w:sz w:val="16"/>
          <w:szCs w:val="16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written proposals to the Academic Council relating to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posts in the  staff of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institution, abolition and suspension of posts of teachers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University.</w:t>
      </w:r>
    </w:p>
    <w:p>
      <w:pPr>
        <w:spacing w:before="0" w:line="157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required for such Faculty. The Academic Council shall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consider and evaluate such proposals and thereafter make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recommendations  to the relevant Faculty Board.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It shall be the duty of the Registrar of the University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make recommendations to the Board relating to the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institution, abolition and suspension of all non-academic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posts in the University.</w:t>
      </w:r>
    </w:p>
    <w:p>
      <w:pPr>
        <w:spacing w:before="250" w:line="229" w:lineRule="exact"/>
        <w:ind w:left="44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(3) The Faculty Board may where it considers it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appropriate prior to the institution, abolition or suspension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post of a teacher or of any non-academic post in the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University obtain the advice of the Quality Assurance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regarding the same.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Probationary</w:t>
      </w:r>
      <w:r>
        <w:rPr>
          <w:sz w:val="16"/>
          <w:szCs w:val="16"/>
          <w:rFonts w:ascii="Times New Roman" w:hAnsi="Times New Roman" w:cs="Times New Roman"/>
          <w:color w:val="231f20"/>
          <w:spacing w:val="7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Every appointment to a post of a teacher shall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periods and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instance be for a probationary period of three years,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confirmation.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period may be extended by the Board for a period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year at a time, so however the extension shall not in the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aggregate exceed a period of three years. At the end of the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probationary period, the appointment may be confirmed in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accordance with the requirements or conditions as to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confirmation provided for in the appropriate schemes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recruitments as prescribed by Ordinance.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appointment to a non-academic post shall in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instance be for a probationary period of three years and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appointment may thereafter be confirmed in accordance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confirmation criteria as prescribed by Ordinance.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8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 person holding the post of a teacher shall if 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Retirement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has been confirmed in his post, hold such post until he has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teachers and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holding a</w:t>
      </w:r>
    </w:p>
    <w:p>
      <w:pPr>
        <w:spacing w:before="0" w:line="13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completed sixty years. If the sixtieth year ends before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non-academic</w:t>
      </w:r>
    </w:p>
    <w:p>
      <w:pPr>
        <w:spacing w:before="10" w:line="23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end of the academic year, he may continue till the end of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post.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academic year and shall thereafter be deemed to have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retired from service:</w:t>
      </w:r>
    </w:p>
    <w:p>
      <w:pPr>
        <w:spacing w:before="264" w:line="229" w:lineRule="exact"/>
        <w:ind w:left="32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Provided that, the holder of such post may at any time</w:t>
      </w:r>
    </w:p>
    <w:p>
      <w:pPr>
        <w:spacing w:before="19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pending an inquiry by the Board be suspended for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misconduct, inefficiency or dereliction of duty and may be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dismissed or compulsorily retired if found guilty after such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inquiry on a resolution adopted by such Board.</w:t>
      </w:r>
    </w:p>
    <w:p>
      <w:pPr>
        <w:spacing w:before="264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Notwithstanding the provisions of subsection (1), a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teacher who has reached sixty years of age and who in the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opinion of the Board is competent to continue to hold such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post may be recruited on contract basis to serve as a teacher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maximum period of five years so however such period</w:t>
      </w:r>
    </w:p>
    <w:p>
      <w:pPr>
        <w:spacing w:before="19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not exceed one year at a time. The period of service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however may be extended further by one year each at a time,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until he completes sixty-five years of age.</w:t>
      </w:r>
    </w:p>
    <w:p>
      <w:pPr>
        <w:spacing w:before="26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Public Adminstration Circulars relating to the age of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retirement of public officers shall be applicable in regard to</w:t>
      </w:r>
    </w:p>
    <w:p>
      <w:pPr>
        <w:spacing w:before="19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age of retirement of those holding any non-academic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post in the University:</w:t>
      </w:r>
    </w:p>
    <w:p>
      <w:pPr>
        <w:spacing w:before="266" w:line="229" w:lineRule="exact"/>
        <w:ind w:left="32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that, the holder of any such post may at any</w:t>
      </w:r>
    </w:p>
    <w:p>
      <w:pPr>
        <w:spacing w:before="17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time pending an inquiry by the Board be suspended for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misconduct, inefficiency or dereliction of duty and may be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dismissed or compulsorily retired if found guilty after such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inquiry on a resolution adopted by the Board.</w:t>
      </w:r>
    </w:p>
    <w:p>
      <w:pPr>
        <w:spacing w:before="266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(4) Where before completing the probationary period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section 35, a person holding—</w:t>
      </w:r>
    </w:p>
    <w:p>
      <w:pPr>
        <w:spacing w:before="25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post of a teacher reaches the age of sixty years;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2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non-academic post reaches the age of retirement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specified in the Public Adminstration Circular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(3),</w:t>
      </w:r>
    </w:p>
    <w:p>
      <w:pPr>
        <w:spacing w:before="238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person shall be deemed to have retired from service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date on which he reached that age.</w:t>
      </w:r>
    </w:p>
    <w:p>
      <w:pPr>
        <w:spacing w:before="238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(5) Every holder of a post in the University who is</w:t>
      </w:r>
    </w:p>
    <w:p>
      <w:pPr>
        <w:spacing w:before="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dismissed or is compulsorily retired from his post or is</w:t>
      </w:r>
    </w:p>
    <w:p>
      <w:pPr>
        <w:spacing w:before="5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otherwise punished for misconduct, inefficiency or</w:t>
      </w:r>
    </w:p>
    <w:p>
      <w:pPr>
        <w:spacing w:before="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dereliction of duty may appeal against such dismissal or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retirement or other punishment to the University Appeals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</w:t>
      </w:r>
    </w:p>
    <w:p>
      <w:pPr>
        <w:spacing w:before="217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  <w:r>
        <w:rPr>
          <w:sz w:val="16"/>
          <w:szCs w:val="16"/>
          <w:rFonts w:ascii="Times New Roman" w:hAnsi="Times New Roman" w:cs="Times New Roman"/>
          <w:color w:val="231f20"/>
          <w:spacing w:val="5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At the requset of the Board, an officer 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public officers to</w:t>
      </w:r>
      <w:r>
        <w:rPr>
          <w:sz w:val="16"/>
          <w:szCs w:val="16"/>
          <w:rFonts w:ascii="Times New Roman" w:hAnsi="Times New Roman" w:cs="Times New Roman"/>
          <w:color w:val="231f20"/>
          <w:spacing w:val="21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public service may with the consent of that officer,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staff of the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to the Ministry by or unedr which that officer is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employed, the Secretary of the Minister in charge of the</w:t>
      </w:r>
    </w:p>
    <w:p>
      <w:pPr>
        <w:spacing w:before="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subject of Public Administration and the Public Service</w:t>
      </w:r>
    </w:p>
    <w:p>
      <w:pPr>
        <w:spacing w:before="5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Commission, be temporarily appointed to the post of a</w:t>
      </w:r>
    </w:p>
    <w:p>
      <w:pPr>
        <w:spacing w:before="2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teacher of the University for such period as may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by the Board or with like consent be permanently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as a teacher.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subsection (2) of section 14 of the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National Transport Commission Act, No. 37 of 1991 shall</w:t>
      </w:r>
    </w:p>
    <w:p>
      <w:pPr>
        <w:spacing w:before="2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apply to and in relation to any officer in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public service who is temporarily appointed to the post</w:t>
      </w:r>
    </w:p>
    <w:p>
      <w:pPr>
        <w:spacing w:before="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a teacher of the University and the provisions of subsection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of section 14 of that Act shall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in relation to any officer in the public service who is</w:t>
      </w:r>
    </w:p>
    <w:p>
      <w:pPr>
        <w:spacing w:before="5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permanently appointed to the post of a teacher of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University.</w:t>
      </w:r>
    </w:p>
    <w:p>
      <w:pPr>
        <w:spacing w:before="238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Where the University employs any person who has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entered into a contract with the Government by which he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has agreed to serve the Government for a specified period,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period of service to the University by that person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regarded as service to the Government for the purpose of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discharging the obligations of such contract.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60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At the request of the Board any teacher in the</w:t>
      </w:r>
      <w:r>
        <w:rPr>
          <w:sz w:val="20"/>
          <w:szCs w:val="20"/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service of any Higher Educational Institution established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teachers of Higher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Educational</w:t>
      </w:r>
    </w:p>
    <w:p>
      <w:pPr>
        <w:spacing w:before="0" w:line="9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the Universities Act, No. 16 of 1978, may with the</w:t>
      </w:r>
    </w:p>
    <w:p>
      <w:pPr>
        <w:spacing w:before="0" w:line="101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Institutions to the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consent of such teacher, the University Grants Commission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staff of the</w:t>
      </w:r>
    </w:p>
    <w:p>
      <w:pPr>
        <w:spacing w:before="0" w:line="230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and the governing authority of that institution, be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University.</w:t>
      </w:r>
    </w:p>
    <w:p>
      <w:pPr>
        <w:spacing w:before="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temporarily appointed to the post of a teacher of the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University. Such appointment shall be for such period as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be determined by the Board or with like consent be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permanently appointed to such post on such terms and</w:t>
      </w:r>
    </w:p>
    <w:p>
      <w:pPr>
        <w:spacing w:before="0" w:line="228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conditions as may be agreed upon by the Board and such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Higher Educational Institution. Such teacher shall be subject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same disicplinary control as any other teacher in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of the University.</w:t>
      </w:r>
    </w:p>
    <w:p>
      <w:pPr>
        <w:spacing w:before="230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IX</w:t>
      </w:r>
    </w:p>
    <w:p>
      <w:pPr>
        <w:spacing w:before="199" w:line="229" w:lineRule="exact"/>
        <w:ind w:left="4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PPEALS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</w:p>
    <w:p>
      <w:pPr>
        <w:spacing w:before="198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Minister shall, from time to time, appoint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from among persons who have knowledge and experience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Panel of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Inquiry and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fields of oceanography, marine engineering, fisheries</w:t>
      </w:r>
    </w:p>
    <w:p>
      <w:pPr>
        <w:spacing w:before="0" w:line="72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Investigation.</w:t>
      </w:r>
    </w:p>
    <w:p>
      <w:pPr>
        <w:spacing w:before="0" w:line="15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ocean science, management, academic administration,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financial management and legal or other relevent service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sectors, a Panel of Inquiry and Investigation consisting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nine persons.</w:t>
      </w:r>
    </w:p>
    <w:p>
      <w:pPr>
        <w:spacing w:before="230" w:line="229" w:lineRule="exact"/>
        <w:ind w:left="31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(2) A person appointed as a member of the Panel of Inquiry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Investigation shall hold office for a period of five years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from the date of appointment and unless removed from office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eligible for re-appointment.</w:t>
      </w:r>
    </w:p>
    <w:p>
      <w:pPr>
        <w:spacing w:before="23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A member of the Panel of Inquiry and Investigation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may resign from his office by writing addressed to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Minister.</w:t>
      </w:r>
    </w:p>
    <w:p>
      <w:pPr>
        <w:spacing w:before="193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Where—</w:t>
      </w:r>
      <w:r>
        <w:rPr>
          <w:sz w:val="20"/>
          <w:szCs w:val="20"/>
          <w:rFonts w:ascii="Times New Roman" w:hAnsi="Times New Roman" w:cs="Times New Roman"/>
          <w:color w:val="000000"/>
          <w:spacing w:val="3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 the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 Appeals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</w:p>
    <w:p>
      <w:pPr>
        <w:spacing w:before="0" w:line="121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appeal is made by any member of the staff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 against an appointment, promotion,</w:t>
      </w:r>
    </w:p>
    <w:p>
      <w:pPr>
        <w:spacing w:before="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dismissal, suspension, disciplinary action taken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him or in respect of any salary anomaly;or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2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investigaion is required to be made into any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 pertaining to the functions of the University,</w:t>
      </w:r>
    </w:p>
    <w:p>
      <w:pPr>
        <w:spacing w:before="158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Board shall constitute a University Appeals Board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consisting of three members, selected from and out of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appointed to the Panel of Inquiry and Investigation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Minister under section 39 to inquire into such appeal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to conduct such investigation, as the case may be.</w:t>
      </w:r>
    </w:p>
    <w:p>
      <w:pPr>
        <w:spacing w:before="19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members of the University Appeals Board shall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elect from among themselves one of its members to be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Chairman of such Board.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a Secretary to the University Appeals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appointed by the Chairman of such Appeals Board.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procedure for the conduct of the proceedings of a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Appeals Board shall be determined by the Board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rules made in that behalf.</w:t>
      </w:r>
    </w:p>
    <w:p>
      <w:pPr>
        <w:spacing w:before="19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At the conclusion of an inquiry into an appeal or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 of the investigation, as the case may be, it shall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duty of the Chairman of the University Appeals Board to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convey to the Board, its decision and the reasons therefor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along with a report on such appeal or investigation. Further,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copy of the decision and the reasons therefor shall also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sent through registered post to the person who preferred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appeal, within one week from the date of such decision.</w:t>
      </w:r>
    </w:p>
    <w:p>
      <w:pPr>
        <w:spacing w:before="19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members of the University Appeals Board shall</w:t>
      </w:r>
    </w:p>
    <w:p>
      <w:pPr>
        <w:spacing w:before="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respect of each appeal inquired into or investigation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conducted by them, be paid such allowance as the Minister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determine in consultation with the Minister in charge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subject of Finance.</w:t>
      </w:r>
    </w:p>
    <w:p>
      <w:pPr>
        <w:spacing w:before="183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Appeals from the</w:t>
      </w:r>
      <w:r>
        <w:rPr>
          <w:sz w:val="16"/>
          <w:szCs w:val="16"/>
          <w:rFonts w:ascii="Times New Roman" w:hAnsi="Times New Roman" w:cs="Times New Roman"/>
          <w:color w:val="231f20"/>
          <w:spacing w:val="4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 person aggrieved by the decision of the University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decision of a</w:t>
      </w:r>
      <w:r>
        <w:rPr>
          <w:sz w:val="16"/>
          <w:szCs w:val="16"/>
          <w:rFonts w:ascii="Times New Roman" w:hAnsi="Times New Roman" w:cs="Times New Roman"/>
          <w:color w:val="231f20"/>
          <w:spacing w:val="51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Appeals Board in respect of any appeal made under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University Appeals</w:t>
      </w:r>
    </w:p>
    <w:p>
      <w:pPr>
        <w:spacing w:before="0" w:line="10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paragraph (a) of subsection (1) of section 40 may appeal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</w:p>
    <w:p>
      <w:pPr>
        <w:spacing w:before="0" w:line="14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such decision to the Court of Appeal within fourteen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days from the date on which the decision and the reasons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therefor were sent to that person by registered post under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(5) of section 40.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58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expense incurred by the University Appeals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Expenses incurred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in any suit or prosecution brought by or against such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any suit or</w:t>
      </w:r>
    </w:p>
    <w:p>
      <w:pPr>
        <w:spacing w:before="8" w:line="183" w:lineRule="exact"/>
        <w:ind w:left="77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prosecution to be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Appeals Board before any court shall be paid out</w:t>
      </w:r>
    </w:p>
    <w:p>
      <w:pPr>
        <w:spacing w:before="0" w:line="91" w:lineRule="exact"/>
        <w:ind w:left="77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paid out of the</w:t>
      </w:r>
    </w:p>
    <w:p>
      <w:pPr>
        <w:spacing w:before="0" w:line="14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University Fund, and any costs paid to or recovered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</w:p>
    <w:p>
      <w:pPr>
        <w:spacing w:before="2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a University Appeals Board in any such suit 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prosecution shall be credited to that Fund.</w:t>
      </w:r>
    </w:p>
    <w:p>
      <w:pPr>
        <w:spacing w:before="238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Any expense incurred by a member of a University</w:t>
      </w:r>
    </w:p>
    <w:p>
      <w:pPr>
        <w:spacing w:before="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Appeals Board in any suit or prosecution brought against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before any court in respect of any act which is done or</w:t>
      </w:r>
    </w:p>
    <w:p>
      <w:pPr>
        <w:spacing w:before="2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purported to be done by him under this Act or any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appropriate instrument shall, if the court holds that such act</w:t>
      </w:r>
    </w:p>
    <w:p>
      <w:pPr>
        <w:spacing w:before="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was done in good faith, be paid out of the Fund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unless  such expense is recovered by him in such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suit or prosecution.</w:t>
      </w:r>
    </w:p>
    <w:p>
      <w:pPr>
        <w:spacing w:before="238" w:line="229" w:lineRule="exact"/>
        <w:ind w:left="49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</w:t>
      </w:r>
    </w:p>
    <w:p>
      <w:pPr>
        <w:spacing w:before="238" w:line="229" w:lineRule="exact"/>
        <w:ind w:left="498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INANCE</w:t>
      </w:r>
    </w:p>
    <w:p>
      <w:pPr>
        <w:spacing w:before="260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 University shall have its own Fund into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University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shall be credited—</w:t>
      </w:r>
      <w:r>
        <w:rPr>
          <w:sz w:val="20"/>
          <w:szCs w:val="20"/>
          <w:rFonts w:ascii="Times New Roman" w:hAnsi="Times New Roman" w:cs="Times New Roman"/>
          <w:color w:val="000000"/>
          <w:spacing w:val="27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</w:p>
    <w:p>
      <w:pPr>
        <w:spacing w:before="28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moneys voted for its use by Parliament;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by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by way of donations or grants from any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source whatsoever;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fees paid to the University in accordance with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any by-laws; and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 other payments required to be made to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in accordance with any rule or regulation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this Act.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There shall be paid out of the Fund of the University</w:t>
      </w:r>
    </w:p>
    <w:p>
      <w:pPr>
        <w:spacing w:before="5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all such sums of money as are required to defray all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expenditure incurred by the University in the exercise of its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1" w:line="2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Grants in aid of</w:t>
      </w:r>
      <w:r>
        <w:rPr>
          <w:sz w:val="16"/>
          <w:szCs w:val="16"/>
          <w:rFonts w:ascii="Times New Roman" w:hAnsi="Times New Roman" w:cs="Times New Roman"/>
          <w:color w:val="000000"/>
          <w:spacing w:val="5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Deputy Secretary to the Treasury shall as soon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University.</w:t>
      </w:r>
      <w:r>
        <w:rPr>
          <w:sz w:val="16"/>
          <w:szCs w:val="16"/>
          <w:rFonts w:ascii="Times New Roman" w:hAnsi="Times New Roman" w:cs="Times New Roman"/>
          <w:color w:val="000000"/>
          <w:spacing w:val="34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may be practicable after the commencement of each</w:t>
      </w:r>
    </w:p>
    <w:p>
      <w:pPr>
        <w:spacing w:before="7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year, pay to the University such sums of money as</w:t>
      </w:r>
    </w:p>
    <w:p>
      <w:pPr>
        <w:spacing w:before="17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may be provided for by Parliament by way of annual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appropriation, supplementary vote or otherwise as a grant in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aid of the University.</w:t>
      </w:r>
    </w:p>
    <w:p>
      <w:pPr>
        <w:spacing w:before="226" w:line="28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Board to consider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budget estimates and the annual financial</w:t>
      </w:r>
    </w:p>
    <w:p>
      <w:pPr>
        <w:spacing w:before="0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budget estimates</w:t>
      </w:r>
      <w:r>
        <w:rPr>
          <w:sz w:val="16"/>
          <w:szCs w:val="16"/>
          <w:rFonts w:ascii="Times New Roman" w:hAnsi="Times New Roman" w:cs="Times New Roman"/>
          <w:color w:val="000000"/>
          <w:spacing w:val="2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appropriations of the University prepared with the assistance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annual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Director, Finance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46,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financial</w:t>
      </w:r>
    </w:p>
    <w:p>
      <w:pPr>
        <w:spacing w:before="0" w:line="14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appropriations.</w:t>
      </w:r>
      <w:r>
        <w:rPr>
          <w:sz w:val="16"/>
          <w:szCs w:val="16"/>
          <w:rFonts w:ascii="Times New Roman" w:hAnsi="Times New Roman" w:cs="Times New Roman"/>
          <w:color w:val="000000"/>
          <w:spacing w:val="3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considered by the Board before such date as may be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by-law. The Board may make such alterations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such estimates and financial appropriations as it thinks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fit, and shall submit them to the Minister together with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accounts of the University for the completed financial year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Minister may where he considers it necessary amend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such estimates and financial appropriations.</w:t>
      </w:r>
    </w:p>
    <w:p>
      <w:pPr>
        <w:spacing w:before="294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Duties of the</w:t>
      </w:r>
      <w:r>
        <w:rPr>
          <w:sz w:val="16"/>
          <w:szCs w:val="16"/>
          <w:rFonts w:ascii="Times New Roman" w:hAnsi="Times New Roman" w:cs="Times New Roman"/>
          <w:color w:val="000000"/>
          <w:spacing w:val="7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It shall be the duty of the Director, Finance of the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Director, Finance.</w:t>
      </w:r>
      <w:r>
        <w:rPr>
          <w:sz w:val="16"/>
          <w:szCs w:val="16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to—</w:t>
      </w:r>
    </w:p>
    <w:p>
      <w:pPr>
        <w:spacing w:before="31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keep the accounts of the University in such form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such manner as may be prescribed by rules;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receive all moneys paid into the Fund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and to credit such moneys to the proper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heads of accounts;</w:t>
      </w:r>
    </w:p>
    <w:p>
      <w:pPr>
        <w:spacing w:before="25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make all payments in accordance with the</w:t>
      </w:r>
    </w:p>
    <w:p>
      <w:pPr>
        <w:spacing w:before="17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applicable laws, Financial Regulations  and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Circulars;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assist the Board in the preparation of budget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estimates and the annual financial appropriations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University; and</w:t>
      </w:r>
    </w:p>
    <w:p>
      <w:pPr>
        <w:spacing w:before="25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prepare where necessary any supplementary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estimates under section 50.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4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income derived  to the University from grants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from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for specific purposes or from endowments for specific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grants for specific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purposes to be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shall be separately accounted for in the accounts of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separately</w:t>
      </w:r>
    </w:p>
    <w:p>
      <w:pPr>
        <w:spacing w:before="0" w:line="240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University and no payment shall be made from such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accounted for.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for the general purposes of the University or for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or objects other than those for which such grants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endowments were made.</w:t>
      </w:r>
    </w:p>
    <w:p>
      <w:pPr>
        <w:spacing w:before="222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Board shall by resolution adopt the budget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Board to</w:t>
      </w:r>
    </w:p>
    <w:p>
      <w:pPr>
        <w:spacing w:before="0" w:line="191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estimates, annual financial appropriations and annual</w:t>
      </w:r>
      <w:r>
        <w:rPr>
          <w:sz w:val="20"/>
          <w:szCs w:val="20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adopt budget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estimates and</w:t>
      </w:r>
    </w:p>
    <w:p>
      <w:pPr>
        <w:spacing w:before="0" w:line="11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accounts of the University prior to the transmission of the</w:t>
      </w:r>
    </w:p>
    <w:p>
      <w:pPr>
        <w:spacing w:before="0" w:line="75" w:lineRule="exact"/>
        <w:ind w:left="77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annual financial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to the Minister under section 53.</w:t>
      </w:r>
      <w:r>
        <w:rPr>
          <w:sz w:val="20"/>
          <w:szCs w:val="20"/>
          <w:rFonts w:ascii="Times New Roman" w:hAnsi="Times New Roman" w:cs="Times New Roman"/>
          <w:color w:val="000000"/>
          <w:spacing w:val="174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appropriations.</w:t>
      </w:r>
    </w:p>
    <w:p>
      <w:pPr>
        <w:spacing w:before="284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49.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Board in case of necessity,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Transfer of funds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transfer funds from one vote to another of the annual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from one vote to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another.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estimates subject to the approval in writing of the  Treasury.</w:t>
      </w:r>
    </w:p>
    <w:p>
      <w:pPr>
        <w:spacing w:before="24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50.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In case of necessity and in order to meet any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Supplementary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unforeseen expenditure, it shall be lawful at any time for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estimates.</w:t>
      </w:r>
    </w:p>
    <w:p>
      <w:pPr>
        <w:spacing w:before="69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Director, Finance, to prepare supplementary estimates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expenditure.</w:t>
      </w:r>
    </w:p>
    <w:p>
      <w:pPr>
        <w:spacing w:before="20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Financial liability of a recurrent nature arising under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subsection (1) shall not be incurred without the prior approval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Minister given with the concurrence of the Minister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subject of Finance.</w:t>
      </w:r>
    </w:p>
    <w:p>
      <w:pPr>
        <w:spacing w:before="211" w:line="229" w:lineRule="exact"/>
        <w:ind w:left="31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(3) The supplementary estimates prepared under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subsection (1) shall be submitted to the Board for its adoption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once adopted shall be made available to the Minister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together with the annual appropriation for the succeeding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year.</w:t>
      </w:r>
    </w:p>
    <w:p>
      <w:pPr>
        <w:spacing w:before="24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51.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financial year of the University shall be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Financial year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72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audit of accounts.</w:t>
      </w:r>
    </w:p>
    <w:p>
      <w:pPr>
        <w:spacing w:before="268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provisions of Article 154 of the Constitution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relating to the audit of the accounts of public corporations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apply to and in respect of the audit of accounts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Publications of</w:t>
      </w:r>
      <w:r>
        <w:rPr>
          <w:sz w:val="16"/>
          <w:szCs w:val="16"/>
          <w:rFonts w:ascii="Times New Roman" w:hAnsi="Times New Roman" w:cs="Times New Roman"/>
          <w:color w:val="00000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audited accounts of the University for each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audited accounts.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year,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53" w:line="20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Annual accounts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University shall within three months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Auditor-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receipt of the Auditor-Generals report in respect of each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General’s report</w:t>
      </w:r>
    </w:p>
    <w:p>
      <w:pPr>
        <w:spacing w:before="0" w:line="12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be transmitted</w:t>
      </w:r>
      <w:r>
        <w:rPr>
          <w:sz w:val="16"/>
          <w:szCs w:val="16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year, transmit to the Minister such report with any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Minister.</w:t>
      </w:r>
      <w:r>
        <w:rPr>
          <w:sz w:val="16"/>
          <w:szCs w:val="16"/>
          <w:rFonts w:ascii="Times New Roman" w:hAnsi="Times New Roman" w:cs="Times New Roman"/>
          <w:color w:val="000000"/>
          <w:spacing w:val="58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comments made thereon by the Board together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statement of accounts to which such report relates.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Minister shall cause copies of all the documents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transmitted to him under subsection (1) to be tabled in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Parliament before the end of the year next succeeding the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year to which such accounts and report relate. The Vice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Chancellor of the University shall attend and answer any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questions arising therefrom before the Public Accounts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of Parliament.</w:t>
      </w:r>
    </w:p>
    <w:p>
      <w:pPr>
        <w:spacing w:before="250" w:line="229" w:lineRule="exact"/>
        <w:ind w:left="62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XI</w:t>
      </w:r>
    </w:p>
    <w:p>
      <w:pPr>
        <w:spacing w:before="250" w:line="229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TUDENTS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SSEMBLY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OTHER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SSOCIATIONS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Students</w:t>
      </w:r>
      <w:r>
        <w:rPr>
          <w:sz w:val="16"/>
          <w:szCs w:val="16"/>
          <w:rFonts w:ascii="Times New Roman" w:hAnsi="Times New Roman" w:cs="Times New Roman"/>
          <w:color w:val="00000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University shall have a Students Assembly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Assembly.</w:t>
      </w:r>
    </w:p>
    <w:p>
      <w:pPr>
        <w:spacing w:before="0" w:line="9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consisting of student representatives elected from among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persons who are for the time being students of the University.</w:t>
      </w:r>
    </w:p>
    <w:p>
      <w:pPr>
        <w:spacing w:before="25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Every election to the Students Assembly shall be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conducted by secret ballot at the commencement of each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academic year by such person or persons as may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nominated by the Vice Chancellor.</w:t>
      </w:r>
    </w:p>
    <w:p>
      <w:pPr>
        <w:spacing w:before="25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The term of office of the members of the Students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Assembly shall expire at the end of the academic year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Students Assembly was elected.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Recognition of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Board may recognize any society or other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certain Societies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association of students established for the sole purpose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other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furthering academic or social objectives and which will carry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Associations.</w:t>
      </w:r>
    </w:p>
    <w:p>
      <w:pPr>
        <w:spacing w:before="0" w:line="164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on such activities or functions as may be specified by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by by-laws made in that behalf.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The membership of any society or other association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established under subsection (1) shall  consist entirely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of the University.</w:t>
      </w:r>
    </w:p>
    <w:p>
      <w:pPr>
        <w:spacing w:before="228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(3) Subject to the provisions of section 54, the Board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specify by by-law, the mode of registration of societies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other associations recognized under subsection (1), their</w:t>
      </w:r>
    </w:p>
    <w:p>
      <w:pPr>
        <w:spacing w:before="0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functions, the mode of conducting elections for the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appointment of their office-bearers and the duties and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of such office-bearers.</w:t>
      </w:r>
    </w:p>
    <w:p>
      <w:pPr>
        <w:spacing w:before="219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56.</w:t>
      </w:r>
      <w:r>
        <w:rPr>
          <w:sz w:val="20"/>
          <w:szCs w:val="20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Board may, from time to time, allocate to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to allocate</w:t>
      </w:r>
    </w:p>
    <w:p>
      <w:pPr>
        <w:spacing w:before="0" w:line="18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Students Assembly or to any society or other association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money to Students</w:t>
      </w:r>
    </w:p>
    <w:p>
      <w:pPr>
        <w:spacing w:before="0" w:line="180" w:lineRule="exact"/>
        <w:ind w:left="779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Assembly etc, for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under section 55, such sums of money as may be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approved activity.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necessary by the Board for approved activities.</w:t>
      </w:r>
    </w:p>
    <w:p>
      <w:pPr>
        <w:spacing w:before="673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57.</w:t>
      </w:r>
      <w:r>
        <w:rPr>
          <w:sz w:val="20"/>
          <w:szCs w:val="20"/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shall by Ordinance prescribe—</w:t>
      </w:r>
      <w:r>
        <w:rPr>
          <w:sz w:val="20"/>
          <w:szCs w:val="20"/>
          <w:rFonts w:ascii="Times New Roman" w:hAnsi="Times New Roman" w:cs="Times New Roman"/>
          <w:color w:val="000000"/>
          <w:spacing w:val="77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Board to prescribe</w:t>
      </w:r>
    </w:p>
    <w:p>
      <w:pPr>
        <w:spacing w:before="3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constitution,</w:t>
      </w:r>
    </w:p>
    <w:p>
      <w:pPr>
        <w:spacing w:before="3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duties and</w:t>
      </w:r>
    </w:p>
    <w:p>
      <w:pPr>
        <w:spacing w:before="0" w:line="11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duties and functions of the Students Assembly;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functions of</w:t>
      </w:r>
    </w:p>
    <w:p>
      <w:pPr>
        <w:spacing w:before="73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Students</w:t>
      </w:r>
    </w:p>
    <w:p>
      <w:pPr>
        <w:spacing w:before="0" w:line="187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office bearers of the Students Assembly and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Assembly.</w:t>
      </w:r>
    </w:p>
    <w:p>
      <w:pPr>
        <w:spacing w:before="1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number of student representatives constituting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Assembly and their mode of election;</w:t>
      </w:r>
    </w:p>
    <w:p>
      <w:pPr>
        <w:spacing w:before="22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duties and functions of the office bearers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Assembly;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Standing Committee or Committees which a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Assembly may appoint and the duties 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of such Committee;</w:t>
      </w:r>
    </w:p>
    <w:p>
      <w:pPr>
        <w:spacing w:before="22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purpose for which the funds allocated to the</w:t>
      </w:r>
    </w:p>
    <w:p>
      <w:pPr>
        <w:spacing w:before="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Students Assembly and to any society or other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association recognized by the Board under section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55 shall be utilized; and</w:t>
      </w:r>
    </w:p>
    <w:p>
      <w:pPr>
        <w:spacing w:before="22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form and the manner in which the accounts of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Students Assembly and any society or other</w:t>
      </w:r>
    </w:p>
    <w:p>
      <w:pPr>
        <w:spacing w:before="7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association shall be maintained and audited.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46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5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Suspension or</w:t>
      </w:r>
      <w:r>
        <w:rPr>
          <w:sz w:val="16"/>
          <w:szCs w:val="16"/>
          <w:rFonts w:ascii="Times New Roman" w:hAnsi="Times New Roman" w:cs="Times New Roman"/>
          <w:color w:val="00000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Where the Students Assembly or any society or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 of</w:t>
      </w:r>
      <w:r>
        <w:rPr>
          <w:sz w:val="16"/>
          <w:szCs w:val="16"/>
          <w:rFonts w:ascii="Times New Roman" w:hAnsi="Times New Roman" w:cs="Times New Roman"/>
          <w:color w:val="00000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association conducts itself in a manner which in the opinion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students</w:t>
      </w:r>
    </w:p>
    <w:p>
      <w:pPr>
        <w:spacing w:before="0" w:line="116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Vice Chancellor is detrimental or prejudicial to the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Assembly, society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other</w:t>
      </w:r>
      <w:r>
        <w:rPr>
          <w:sz w:val="16"/>
          <w:szCs w:val="16"/>
          <w:rFonts w:ascii="Times New Roman" w:hAnsi="Times New Roman" w:cs="Times New Roman"/>
          <w:color w:val="000000"/>
          <w:spacing w:val="8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good name of the University or acts in contravention of any</w:t>
      </w:r>
    </w:p>
    <w:p>
      <w:pPr>
        <w:spacing w:before="2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association.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 of this Act or any appropriate Instrument, the Vice</w:t>
      </w:r>
    </w:p>
    <w:p>
      <w:pPr>
        <w:spacing w:before="3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Chancellor may suspend or dissolve such Students Assembly,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society or other association, as the case may be.</w:t>
      </w:r>
    </w:p>
    <w:p>
      <w:pPr>
        <w:spacing w:before="250" w:line="229" w:lineRule="exact"/>
        <w:ind w:left="62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XII</w:t>
      </w:r>
    </w:p>
    <w:p>
      <w:pPr>
        <w:spacing w:before="250" w:line="229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ENERAL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ROVISIONS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Disqualification</w:t>
      </w:r>
      <w:r>
        <w:rPr>
          <w:sz w:val="16"/>
          <w:szCs w:val="16"/>
          <w:rFonts w:ascii="Times New Roman" w:hAnsi="Times New Roman" w:cs="Times New Roman"/>
          <w:color w:val="00000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 shall be disqualified from being appointed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being</w:t>
      </w:r>
      <w:r>
        <w:rPr>
          <w:sz w:val="16"/>
          <w:szCs w:val="16"/>
          <w:rFonts w:ascii="Times New Roman" w:hAnsi="Times New Roman" w:cs="Times New Roman"/>
          <w:color w:val="000000"/>
          <w:spacing w:val="59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or continuing as a member of any Authority of the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members of any</w:t>
      </w:r>
    </w:p>
    <w:p>
      <w:pPr>
        <w:spacing w:before="0" w:line="116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University or as an officer of the University, if such person—</w:t>
      </w:r>
    </w:p>
    <w:p>
      <w:pPr>
        <w:spacing w:before="0" w:line="7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Authority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University.</w:t>
      </w:r>
    </w:p>
    <w:p>
      <w:pPr>
        <w:spacing w:before="0" w:line="212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an un-discharged bankrupt or insolvent;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is convicted of any offence involving moral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turpitude;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found or declared  to be of unsound mind under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law in force in Sri Lanka or any other country;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directly or indirectly by himself or by any person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his behalf or for his use or benefit holds or enjoys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right or benefit under any contract, other than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contract  of employment, made by or on behalf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University;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or becomes, a Member of Parliament, a member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 Provincial Council or a member of any local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authority;</w:t>
      </w:r>
    </w:p>
    <w:p>
      <w:pPr>
        <w:spacing w:before="24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removed from the membership of any Authority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from any office of the University, for misconduct;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found to be unfit to continue to be a member of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 Authority or continue to hold office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University, by reason of ill health or physical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mental infirmity;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found guilty of misconduct or corruption; or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found guilty of gross abuse of power of his office.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60.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All officers and members of the staff of the University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0" w:line="18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deemed to be public servants  within the meaning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servants of the</w:t>
      </w:r>
    </w:p>
    <w:p>
      <w:pPr>
        <w:spacing w:before="0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for the purposes of the Penal Code (Chapter 19).</w:t>
      </w:r>
      <w:r>
        <w:rPr>
          <w:sz w:val="20"/>
          <w:szCs w:val="20"/>
          <w:rFonts w:ascii="Times New Roman" w:hAnsi="Times New Roman" w:cs="Times New Roman"/>
          <w:color w:val="000000"/>
          <w:spacing w:val="5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56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 servants</w:t>
      </w:r>
    </w:p>
    <w:p>
      <w:pPr>
        <w:spacing w:before="0" w:line="183" w:lineRule="exact"/>
        <w:ind w:left="77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under the Penal</w:t>
      </w:r>
    </w:p>
    <w:p>
      <w:pPr>
        <w:spacing w:before="0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Code.</w:t>
      </w:r>
    </w:p>
    <w:p>
      <w:pPr>
        <w:spacing w:before="389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 shall be deemed to be a Scheduled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</w:t>
      </w:r>
    </w:p>
    <w:p>
      <w:pPr>
        <w:spacing w:before="0" w:line="18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institution within the meaning and for the purposes of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 a</w:t>
      </w:r>
    </w:p>
    <w:p>
      <w:pPr>
        <w:spacing w:before="0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Scheduled</w:t>
      </w:r>
    </w:p>
    <w:p>
      <w:pPr>
        <w:spacing w:before="0" w:line="136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Bribery Act, and the provisions of that Act shall be construed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institution within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</w:t>
      </w:r>
      <w:r>
        <w:rPr>
          <w:sz w:val="20"/>
          <w:szCs w:val="20"/>
          <w:rFonts w:ascii="Times New Roman" w:hAnsi="Times New Roman" w:cs="Times New Roman"/>
          <w:color w:val="000000"/>
          <w:spacing w:val="38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meaning of</w:t>
      </w:r>
    </w:p>
    <w:p>
      <w:pPr>
        <w:spacing w:before="0" w:line="175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Bribery Act.</w:t>
      </w:r>
    </w:p>
    <w:p>
      <w:pPr>
        <w:spacing w:before="350" w:line="27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Where the presence of any person within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Prohibition on</w:t>
      </w:r>
    </w:p>
    <w:p>
      <w:pPr>
        <w:spacing w:before="0" w:line="176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University, other than of any officer, member of the staff or a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undesirable</w:t>
      </w:r>
    </w:p>
    <w:p>
      <w:pPr>
        <w:spacing w:before="0" w:line="191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student of the University is, in the opinion of the Vice</w:t>
      </w:r>
      <w:r>
        <w:rPr>
          <w:sz w:val="20"/>
          <w:szCs w:val="20"/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 from</w:t>
      </w:r>
    </w:p>
    <w:p>
      <w:pPr>
        <w:spacing w:before="8" w:line="183" w:lineRule="exact"/>
        <w:ind w:left="779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entering precincts.</w:t>
      </w:r>
    </w:p>
    <w:p>
      <w:pPr>
        <w:spacing w:before="0" w:line="13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Chancellor not conducive to the welfare of the University or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its students, the Vice Chancellor may with the consent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after giving such person an opportunity of being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heard, serve on such person by writing under his hand, a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notice prohibiting such person from entering or remaining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within the precincts of the University or within such part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as may be specified in such notice. Such prohibition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remain in force until revoked by the Board.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 certificate under the hand of the Vice Chancellor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effect that any person named in the certificate has been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prohibited in accordance with the provisions of subsection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(1) from entering or remaining in the precincts of the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University or any part thereof, shall be admissible as evidence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be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prima facie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 of the facts stated in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48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Any person who is prohibited under the provisions of</w:t>
      </w:r>
    </w:p>
    <w:p>
      <w:pPr>
        <w:spacing w:before="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subsection (1) from entering or remaining within the</w:t>
      </w:r>
    </w:p>
    <w:p>
      <w:pPr>
        <w:spacing w:before="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University precincts or part thereof and who without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reasonable cause, enters or remains within such precincts or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part thereof in contravention of such prohibition, shall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guilty of an offence and shall on conviction after summary</w:t>
      </w:r>
    </w:p>
    <w:p>
      <w:pPr>
        <w:spacing w:before="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trial by a Magistrate, be liable to a fine of one thousand</w:t>
      </w:r>
    </w:p>
    <w:p>
      <w:pPr>
        <w:spacing w:before="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rupees or to an imprisonment for a period not exceeding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three years in respect of each day or part thereof on which he</w:t>
      </w:r>
    </w:p>
    <w:p>
      <w:pPr>
        <w:spacing w:before="0" w:line="228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has entered or during which he has remained, within such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precincts or part thereof.</w:t>
      </w:r>
    </w:p>
    <w:p>
      <w:pPr>
        <w:spacing w:before="199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(4) An offence under subsection (3) shall be a congnizable</w:t>
      </w:r>
    </w:p>
    <w:p>
      <w:pPr>
        <w:spacing w:before="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and a bailable offence within the meaning and for the purpose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Code of Criminal Procedure Act, No. 15 of 1979.</w:t>
      </w:r>
    </w:p>
    <w:p>
      <w:pPr>
        <w:spacing w:before="253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Statutes.</w:t>
      </w:r>
      <w:r>
        <w:rPr>
          <w:sz w:val="16"/>
          <w:szCs w:val="16"/>
          <w:rFonts w:ascii="Times New Roman" w:hAnsi="Times New Roman" w:cs="Times New Roman"/>
          <w:color w:val="000000"/>
          <w:spacing w:val="10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may subject to the provisions of this</w:t>
      </w:r>
    </w:p>
    <w:p>
      <w:pPr>
        <w:spacing w:before="1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make Statutes in respect of all or any of the following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matters:—</w:t>
      </w:r>
    </w:p>
    <w:p>
      <w:pPr>
        <w:spacing w:before="18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unless otherwise provided for, the manner of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filling of vacancies in and the convening of any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the University;</w:t>
      </w:r>
    </w:p>
    <w:p>
      <w:pPr>
        <w:spacing w:before="17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determination of the degrees and other academic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distinctions to be conferred;</w:t>
      </w:r>
    </w:p>
    <w:p>
      <w:pPr>
        <w:spacing w:before="17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criteria applicable for the conferment of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honorary degrees or other distinctions;</w:t>
      </w:r>
    </w:p>
    <w:p>
      <w:pPr>
        <w:spacing w:before="17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institution and award of fellowships,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scholarships, exhibitions, bursaries, medals and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prizes for which funds or property may in any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whatsoever be provided; and</w:t>
      </w:r>
    </w:p>
    <w:p>
      <w:pPr>
        <w:spacing w:before="17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matters for which under the provisions of this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Statutes are authorized or required to be made.</w:t>
      </w:r>
    </w:p>
    <w:p>
      <w:pPr>
        <w:spacing w:before="202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Every Statute made under subsection (1) shall be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shall come into force on the</w:t>
      </w:r>
    </w:p>
    <w:p>
      <w:pPr>
        <w:spacing w:before="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date of such publication or on such other date as may be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49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Subject to the provisions of this Act, by-laws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By-Laws.</w:t>
      </w:r>
    </w:p>
    <w:p>
      <w:pPr>
        <w:spacing w:before="33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be made by the Board in respect of all or any of the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matters:—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courses of study approved by the Board for the</w:t>
      </w:r>
    </w:p>
    <w:p>
      <w:pPr>
        <w:spacing w:before="2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grant of degrees, diplomas and other academic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distinctions;</w:t>
      </w:r>
    </w:p>
    <w:p>
      <w:pPr>
        <w:spacing w:before="2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conditions subject to which students shall be</w:t>
      </w:r>
    </w:p>
    <w:p>
      <w:pPr>
        <w:spacing w:before="24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admitted to courses of study and examinations</w:t>
      </w:r>
    </w:p>
    <w:p>
      <w:pPr>
        <w:spacing w:before="2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prescribed for degrees, diplomas and other academic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distinctions;</w:t>
      </w:r>
    </w:p>
    <w:p>
      <w:pPr>
        <w:spacing w:before="266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fees to be charged for courses of study,</w:t>
      </w:r>
    </w:p>
    <w:p>
      <w:pPr>
        <w:spacing w:before="24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examinations and award of degrees and other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distinctions;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all matters connected  with the election of</w:t>
      </w:r>
    </w:p>
    <w:p>
      <w:pPr>
        <w:spacing w:before="2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representatives to various authorities and other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bodies of the University;</w:t>
      </w:r>
    </w:p>
    <w:p>
      <w:pPr>
        <w:spacing w:before="26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conditions and mode of appointment of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examiners, their duties, the fees to be paid to them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conduct of and maintenance of standards at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examinations; and</w:t>
      </w:r>
    </w:p>
    <w:p>
      <w:pPr>
        <w:spacing w:before="26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matters for which under the provisions of this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by-laws are authorized or required to be made.</w:t>
      </w:r>
    </w:p>
    <w:p>
      <w:pPr>
        <w:spacing w:before="278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A by-law in respect of any matter relating to or</w:t>
      </w:r>
    </w:p>
    <w:p>
      <w:pPr>
        <w:spacing w:before="2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connected with teaching and the examinations of the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University shall not be made by the Board, until a draft of</w:t>
      </w:r>
    </w:p>
    <w:p>
      <w:pPr>
        <w:spacing w:before="24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by-law has first been prepared and submitted to the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by the Academic Council.</w:t>
      </w:r>
    </w:p>
    <w:p>
      <w:pPr>
        <w:spacing w:before="27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Every by-law made by the Board shall come into force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such date as shall be specified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50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60" w:line="188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000000"/>
          <w:spacing w:val="11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 Subject to the provisions of this Act, any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the University may make rules in respect of all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matters—</w:t>
      </w:r>
    </w:p>
    <w:p>
      <w:pPr>
        <w:spacing w:before="18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which rules are required to be made under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Act; and</w:t>
      </w:r>
    </w:p>
    <w:p>
      <w:pPr>
        <w:spacing w:before="18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to be provided for in order to enable such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to carry on its duties and functions under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Rules made by an Authority of the University under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shall come into force on such date as shall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therein.</w:t>
      </w:r>
    </w:p>
    <w:p>
      <w:pPr>
        <w:spacing w:before="239" w:line="198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Provisions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66.</w:t>
      </w:r>
      <w:r>
        <w:rPr>
          <w:sz w:val="20"/>
          <w:szCs w:val="20"/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provisions of the Universities Act, No. 16 of 1978,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Universities Act,</w:t>
      </w:r>
      <w:r>
        <w:rPr>
          <w:sz w:val="16"/>
          <w:szCs w:val="16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apply to or in respect of the University established</w:t>
      </w:r>
    </w:p>
    <w:p>
      <w:pPr>
        <w:spacing w:before="0" w:line="179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16 of 1978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not to apply.</w:t>
      </w:r>
      <w:r>
        <w:rPr>
          <w:sz w:val="16"/>
          <w:szCs w:val="16"/>
          <w:rFonts w:ascii="Times New Roman" w:hAnsi="Times New Roman" w:cs="Times New Roman"/>
          <w:color w:val="000000"/>
          <w:spacing w:val="4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this Act.</w:t>
      </w:r>
    </w:p>
    <w:p>
      <w:pPr>
        <w:spacing w:before="427" w:line="229" w:lineRule="exact"/>
        <w:ind w:left="61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XIII</w:t>
      </w:r>
    </w:p>
    <w:p>
      <w:pPr>
        <w:spacing w:before="230" w:line="229" w:lineRule="exact"/>
        <w:ind w:left="60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NTERPRETATION</w:t>
      </w:r>
    </w:p>
    <w:p>
      <w:pPr>
        <w:spacing w:before="195" w:line="21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67.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Act, unless the context otherwise requires—</w:t>
      </w:r>
    </w:p>
    <w:p>
      <w:pPr>
        <w:spacing w:before="244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“Academic Council” means the apex academic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the University;</w:t>
      </w:r>
    </w:p>
    <w:p>
      <w:pPr>
        <w:spacing w:before="199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“appropriate Instrument” means any Ordinance,</w:t>
      </w:r>
    </w:p>
    <w:p>
      <w:pPr>
        <w:spacing w:before="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Statute, by-law, regulation or rule made in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provisions of this Act;</w:t>
      </w:r>
    </w:p>
    <w:p>
      <w:pPr>
        <w:spacing w:before="199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“Authority” means any Authority specified in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18 of this Act;</w:t>
      </w:r>
    </w:p>
    <w:p>
      <w:pPr>
        <w:spacing w:before="19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“by-law” means a by-law made by the Board under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64 of this Act;</w:t>
      </w:r>
    </w:p>
    <w:p>
      <w:pPr>
        <w:spacing w:before="199" w:line="229" w:lineRule="exact"/>
        <w:ind w:left="494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“degree” means both undergraduate and</w:t>
      </w:r>
    </w:p>
    <w:p>
      <w:pPr>
        <w:spacing w:before="0" w:line="229" w:lineRule="exact"/>
        <w:ind w:left="54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postgraduate degrees awarded by the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51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3" w:line="229" w:lineRule="exact"/>
        <w:ind w:left="3597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“Governing Body” means the overall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administrative body of the University;</w:t>
      </w:r>
    </w:p>
    <w:p>
      <w:pPr>
        <w:spacing w:before="22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“Minister” means the Minister to whom the subject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Skills Development is assigned ;</w:t>
      </w:r>
    </w:p>
    <w:p>
      <w:pPr>
        <w:spacing w:before="23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“non-academic staff” means all the members of the</w:t>
      </w:r>
    </w:p>
    <w:p>
      <w:pPr>
        <w:spacing w:before="0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staff other than the teaching staff of the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228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“Ordinance” means any Ordinance made by the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under section 21 of this Act;</w:t>
      </w:r>
    </w:p>
    <w:p>
      <w:pPr>
        <w:spacing w:before="23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“rule” means any rule made by any Authority of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University under section 65 of this Act;</w:t>
      </w:r>
    </w:p>
    <w:p>
      <w:pPr>
        <w:spacing w:before="228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“Statute” means any Statute made by the Board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63 of this Act; and</w:t>
      </w:r>
    </w:p>
    <w:p>
      <w:pPr>
        <w:spacing w:before="23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“teaching staff” includes a Senior Professor,</w:t>
      </w:r>
    </w:p>
    <w:p>
      <w:pPr>
        <w:spacing w:before="0" w:line="227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Professor, Librarian, Associate Professor,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Senior Lecturer, Senior Assistant Librarian,</w:t>
      </w:r>
    </w:p>
    <w:p>
      <w:pPr>
        <w:spacing w:before="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Lecturer and an Assistant Librarian;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prevail in case of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 Notwithstanding anything to the contrary</w:t>
      </w:r>
      <w:r>
        <w:rPr>
          <w:sz w:val="20"/>
          <w:szCs w:val="20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 Provisions</w:t>
      </w:r>
    </w:p>
    <w:p>
      <w:pPr>
        <w:spacing w:before="0" w:line="16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contained in any other provisions of this Act, pending the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pending the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</w:p>
    <w:p>
      <w:pPr>
        <w:spacing w:before="0" w:line="97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establishment and organization of the Faculties, the</w:t>
      </w:r>
    </w:p>
    <w:p>
      <w:pPr>
        <w:spacing w:before="0" w:line="94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University.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constitution of the several Authorities and the appointment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officers and other staff of the University under this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the President shall in consultation with the Minister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whom the subject of Skills Development is assigned, appoint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Interim Committee consisting of—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 to</w:t>
      </w:r>
    </w:p>
    <w:p>
      <w:pPr>
        <w:spacing w:before="1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whom the subject of Skills Development is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52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30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Chairman of the National Institute of Fisheries</w:t>
      </w:r>
    </w:p>
    <w:p>
      <w:pPr>
        <w:spacing w:before="10" w:line="229" w:lineRule="exact"/>
        <w:ind w:left="496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and Nautical Engineering established by the</w:t>
      </w:r>
    </w:p>
    <w:p>
      <w:pPr>
        <w:spacing w:before="10" w:line="229" w:lineRule="exact"/>
        <w:ind w:left="496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National Institute of Fisheries and Nautical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 Act, No. 36 of 1999 ;</w:t>
      </w:r>
    </w:p>
    <w:p>
      <w:pPr>
        <w:spacing w:before="24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Director-General of the National Institute of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Fisheries and Nautical Engineering established by</w:t>
      </w:r>
    </w:p>
    <w:p>
      <w:pPr>
        <w:spacing w:before="10" w:line="229" w:lineRule="exact"/>
        <w:ind w:left="49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National Institute of Fisheries and Nautical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 Act, No. 36 of 1999.</w:t>
      </w:r>
    </w:p>
    <w:p>
      <w:pPr>
        <w:spacing w:before="250" w:line="229" w:lineRule="exact"/>
        <w:ind w:left="44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The Interim Committee appointed under subsection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shall subject to the provisions of subsection (4), function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period of three months commencing from the appointed</w:t>
      </w:r>
    </w:p>
    <w:p>
      <w:pPr>
        <w:spacing w:before="10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date and shall be responsible for taking all such measures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making arrangements as may be necessary to enable the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to commence its activities under this Act.</w:t>
      </w:r>
    </w:p>
    <w:p>
      <w:pPr>
        <w:spacing w:before="250" w:line="229" w:lineRule="exact"/>
        <w:ind w:left="448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(3) The Interim Committee, in the discharge of its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under subsection (2), shall have the power to—</w:t>
      </w:r>
    </w:p>
    <w:p>
      <w:pPr>
        <w:spacing w:before="239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allocate to the University, the staff, students,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equipment, land, buildings and other facilities and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determine the structure and composition of each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Faculty and any other Institution and the disciplines</w:t>
      </w:r>
    </w:p>
    <w:p>
      <w:pPr>
        <w:spacing w:before="10" w:line="229" w:lineRule="exact"/>
        <w:ind w:left="496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and subjects that are to be assigned to such Faculties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Institutions, as the case may be ; and</w:t>
      </w:r>
    </w:p>
    <w:p>
      <w:pPr>
        <w:spacing w:before="239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the powers of the Board and of any other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the University, in respect of any matter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concerning the University and the appointment of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or persons, inclusive of officers required</w:t>
      </w:r>
    </w:p>
    <w:p>
      <w:pPr>
        <w:spacing w:before="10" w:line="229" w:lineRule="exact"/>
        <w:ind w:left="496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be appointed under this Act, for the purpose of</w:t>
      </w:r>
    </w:p>
    <w:p>
      <w:pPr>
        <w:spacing w:before="10" w:line="229" w:lineRule="exact"/>
        <w:ind w:left="496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organizing, carrying out and directing the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functioning of the University during such period.</w:t>
      </w:r>
    </w:p>
    <w:p>
      <w:pPr>
        <w:spacing w:before="250" w:line="229" w:lineRule="exact"/>
        <w:ind w:left="4482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(4) The period of three months referred to in subsection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may be extended by the Minister on the recommendation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Secretary to the Ministry of the Minister to whom the</w:t>
      </w:r>
    </w:p>
    <w:p>
      <w:pPr>
        <w:spacing w:before="10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subject of Skills Development is assigned for a period not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53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a further three months, by Notification published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Notification shall be brought before the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Parliament for its approval within one month of the date of</w:t>
      </w:r>
    </w:p>
    <w:p>
      <w:pPr>
        <w:spacing w:before="0" w:line="240" w:lineRule="exact"/>
        <w:ind w:left="289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its 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. A Notification not so</w:t>
      </w:r>
    </w:p>
    <w:p>
      <w:pPr>
        <w:spacing w:before="1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approved shall be deemed to be rescinded as from the date</w:t>
      </w:r>
    </w:p>
    <w:p>
      <w:pPr>
        <w:spacing w:before="10" w:line="229" w:lineRule="exact"/>
        <w:ind w:left="289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disapproval but without prejudice to the validity of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anything previously done thereunder.</w:t>
      </w:r>
    </w:p>
    <w:p>
      <w:pPr>
        <w:spacing w:before="250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date on which any Notification shall be deemed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43" w:line="26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Notwithstanding the provisions of the National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0" w:line="15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Fisheries and Nautical Engineering Act, No. 36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servants of the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 Institute</w:t>
      </w:r>
    </w:p>
    <w:p>
      <w:pPr>
        <w:spacing w:before="0" w:line="10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1999 the officers and servants of the National Institute of</w:t>
      </w:r>
    </w:p>
    <w:p>
      <w:pPr>
        <w:spacing w:before="0" w:line="87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Fisheries and</w:t>
      </w:r>
    </w:p>
    <w:p>
      <w:pPr>
        <w:spacing w:before="0" w:line="152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Fisheries and Nautical Engineering established under the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Nautical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Institute of Fisheries and Nautical Engineering Act,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Engineering to be</w:t>
      </w:r>
    </w:p>
    <w:p>
      <w:pPr>
        <w:spacing w:before="0" w:line="183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36 of 1999 (in this section referred to as the Institute)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offered</w:t>
      </w:r>
    </w:p>
    <w:p>
      <w:pPr>
        <w:spacing w:before="8" w:line="183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employment  in</w:t>
      </w:r>
    </w:p>
    <w:p>
      <w:pPr>
        <w:spacing w:before="0" w:line="104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who are the staff of that Institute as on the appointed</w:t>
      </w:r>
    </w:p>
    <w:p>
      <w:pPr>
        <w:spacing w:before="0" w:line="87" w:lineRule="exact"/>
        <w:ind w:left="77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University.</w:t>
      </w:r>
    </w:p>
    <w:p>
      <w:pPr>
        <w:spacing w:before="0" w:line="152" w:lineRule="exact"/>
        <w:ind w:left="289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date, shall, prior to the expiry of a period of two months from</w:t>
      </w:r>
    </w:p>
    <w:p>
      <w:pPr>
        <w:spacing w:before="1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appointed date, by a written communication addressed</w:t>
      </w:r>
    </w:p>
    <w:p>
      <w:pPr>
        <w:spacing w:before="1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First Vice Chancellor of the University inform such</w:t>
      </w:r>
    </w:p>
    <w:p>
      <w:pPr>
        <w:spacing w:before="1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Vice Chancellor, whether such officer or servant would or</w:t>
      </w:r>
    </w:p>
    <w:p>
      <w:pPr>
        <w:spacing w:before="10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would not accept employment in the University or in the</w:t>
      </w:r>
    </w:p>
    <w:p>
      <w:pPr>
        <w:spacing w:before="10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National Institute of Fisheries and Maritime Training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5, as the case may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be, in the event of being offered employment therein.</w:t>
      </w:r>
    </w:p>
    <w:p>
      <w:pPr>
        <w:spacing w:before="250" w:line="229" w:lineRule="exact"/>
        <w:ind w:left="313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(2) All officers and servants of the Institute who are offered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 in the University by the First Vice Chancellor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who express a desire to accept such employment, shall</w:t>
      </w:r>
    </w:p>
    <w:p>
      <w:pPr>
        <w:spacing w:before="10" w:line="229" w:lineRule="exact"/>
        <w:ind w:left="28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become members of the staff of the University or the National</w:t>
      </w:r>
    </w:p>
    <w:p>
      <w:pPr>
        <w:spacing w:before="10" w:line="229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Institute of Fisheries and Maritime Training established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of section 5, as the case may be, from the</w:t>
      </w:r>
    </w:p>
    <w:p>
      <w:pPr>
        <w:spacing w:before="10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date specified in the Order made under subsection (1) of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71. Such officers and servants shall be employed on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not less favourable than their terms of employment in</w:t>
      </w:r>
    </w:p>
    <w:p>
      <w:pPr>
        <w:spacing w:before="10" w:line="229" w:lineRule="exact"/>
        <w:ind w:left="2896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the Institute and the period of service rendered by them, to</w:t>
      </w:r>
    </w:p>
    <w:p>
      <w:pPr>
        <w:spacing w:before="1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Institute shall be regarded as a service rendered by them</w:t>
      </w:r>
    </w:p>
    <w:p>
      <w:pPr>
        <w:spacing w:before="17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University.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54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any officer or servant of the Institute expresses</w:t>
      </w:r>
    </w:p>
    <w:p>
      <w:pPr>
        <w:spacing w:before="10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 desire not to accept employment in the University or the</w:t>
      </w:r>
    </w:p>
    <w:p>
      <w:pPr>
        <w:spacing w:before="10" w:line="229" w:lineRule="exact"/>
        <w:ind w:left="42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National Institute of Fisheries and Maritime Training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5, as the case may</w:t>
      </w:r>
    </w:p>
    <w:p>
      <w:pPr>
        <w:spacing w:before="10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be, such officer or servant shall be deemed to have retired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service form the date specified in the Order made under</w:t>
      </w:r>
    </w:p>
    <w:p>
      <w:pPr>
        <w:spacing w:before="10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subsection (1) of section 71, and shall be eligible for the</w:t>
      </w:r>
    </w:p>
    <w:p>
      <w:pPr>
        <w:spacing w:before="10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retirement benefits that such officer or servant would have</w:t>
      </w:r>
    </w:p>
    <w:p>
      <w:pPr>
        <w:spacing w:before="10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been entitled to, if he retired from service in the Institute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reaching his age of retirement.</w:t>
      </w:r>
    </w:p>
    <w:p>
      <w:pPr>
        <w:spacing w:before="24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 the</w:t>
      </w:r>
      <w:r>
        <w:rPr>
          <w:sz w:val="16"/>
          <w:szCs w:val="16"/>
          <w:rFonts w:ascii="Times New Roman" w:hAnsi="Times New Roman" w:cs="Times New Roman"/>
          <w:color w:val="000000"/>
          <w:spacing w:val="7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National Institute of Fisheries and Nautical</w:t>
      </w:r>
    </w:p>
    <w:p>
      <w:pPr>
        <w:spacing w:before="0" w:line="161" w:lineRule="exact"/>
        <w:ind w:left="278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National Institute of</w:t>
      </w:r>
      <w:r>
        <w:rPr>
          <w:sz w:val="16"/>
          <w:szCs w:val="16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 Act, No. 36 of 1999 shall stand repealed from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Fisheries and</w:t>
      </w:r>
    </w:p>
    <w:p>
      <w:pPr>
        <w:spacing w:before="0" w:line="102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date as the Minister shall specify by Order published in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Nautical</w:t>
      </w:r>
    </w:p>
    <w:p>
      <w:pPr>
        <w:spacing w:before="0" w:line="15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Engineering Act,</w:t>
      </w:r>
      <w:r>
        <w:rPr>
          <w:sz w:val="16"/>
          <w:szCs w:val="16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, provided the date to be so specified shall be a</w:t>
      </w:r>
    </w:p>
    <w:p>
      <w:pPr>
        <w:spacing w:before="7" w:line="232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36 of 1999.</w:t>
      </w:r>
      <w:r>
        <w:rPr>
          <w:sz w:val="16"/>
          <w:szCs w:val="16"/>
          <w:rFonts w:ascii="Times New Roman" w:hAnsi="Times New Roman" w:cs="Times New Roman"/>
          <w:color w:val="000000"/>
          <w:spacing w:val="25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date after three months but within six months of the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date.</w:t>
      </w:r>
    </w:p>
    <w:p>
      <w:pPr>
        <w:spacing w:before="25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Notwithstanding the repeal of the aforementioned Act,</w:t>
      </w:r>
    </w:p>
    <w:p>
      <w:pPr>
        <w:spacing w:before="10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from and after the date specified in the Order made under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this section-</w:t>
      </w:r>
    </w:p>
    <w:p>
      <w:pPr>
        <w:spacing w:before="239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all movable and immovable property of the National</w:t>
      </w:r>
    </w:p>
    <w:p>
      <w:pPr>
        <w:spacing w:before="10" w:line="229" w:lineRule="exact"/>
        <w:ind w:left="49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Institute of Fisheries and Nautical Engineering</w:t>
      </w:r>
    </w:p>
    <w:p>
      <w:pPr>
        <w:spacing w:before="10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shall, from the date specified in the Order made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(1), vest in the University;</w:t>
      </w:r>
    </w:p>
    <w:p>
      <w:pPr>
        <w:spacing w:before="239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contracts and agreements entered into by or with</w:t>
      </w:r>
    </w:p>
    <w:p>
      <w:pPr>
        <w:spacing w:before="10" w:line="229" w:lineRule="exact"/>
        <w:ind w:left="49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National Institute of Fisheries and Nautical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 and subsisting on the day immediately</w:t>
      </w:r>
    </w:p>
    <w:p>
      <w:pPr>
        <w:spacing w:before="10" w:line="229" w:lineRule="exact"/>
        <w:ind w:left="49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preceding the date specified in the Order made</w:t>
      </w:r>
    </w:p>
    <w:p>
      <w:pPr>
        <w:spacing w:before="10" w:line="229" w:lineRule="exact"/>
        <w:ind w:left="496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under subsection (1), shall be deemed to be contracts</w:t>
      </w:r>
    </w:p>
    <w:p>
      <w:pPr>
        <w:spacing w:before="10" w:line="229" w:lineRule="exact"/>
        <w:ind w:left="496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and agreements entered into, by or with the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24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sums of money lying to the credit of the Fund of</w:t>
      </w:r>
    </w:p>
    <w:p>
      <w:pPr>
        <w:spacing w:before="10" w:line="229" w:lineRule="exact"/>
        <w:ind w:left="49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National Institute of Fisheries and Nautical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 on the day immediately preceding the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specified in the Order made under subsection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55</w:t>
      </w:r>
    </w:p>
    <w:p>
      <w:pPr>
        <w:spacing w:before="0" w:line="237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240" w:line="229" w:lineRule="exact"/>
        <w:ind w:left="36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(1), shall stand transferred with effect from that date,</w:t>
      </w:r>
    </w:p>
    <w:p>
      <w:pPr>
        <w:spacing w:before="10" w:line="229" w:lineRule="exact"/>
        <w:ind w:left="36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Fund established by section 43 of this Act;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40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all liabilities of the National Institute of Fisheries</w:t>
      </w:r>
    </w:p>
    <w:p>
      <w:pPr>
        <w:spacing w:before="10" w:line="229" w:lineRule="exact"/>
        <w:ind w:left="361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Nautical Engineering existing on the day</w:t>
      </w:r>
    </w:p>
    <w:p>
      <w:pPr>
        <w:spacing w:before="10" w:line="229" w:lineRule="exact"/>
        <w:ind w:left="36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immediately preceding the date specified in the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made under subsection (1), shall be deemed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the liabilities of the University.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3mm;width:110.07mm;height:0.00mm;margin-left:49.09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56</w:t>
      </w:r>
      <w:r>
        <w:rPr>
          <w:sz w:val="20"/>
          <w:szCs w:val="20"/>
          <w:rFonts w:ascii="Times New Roman" w:hAnsi="Times New Roman" w:cs="Times New Roman"/>
          <w:color w:val="231f2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Ocean University of Sri Lanka</w:t>
      </w:r>
    </w:p>
    <w:p>
      <w:pPr>
        <w:spacing w:before="0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31 of 2014</w:t>
      </w:r>
    </w:p>
    <w:p>
      <w:pPr>
        <w:spacing w:before="879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