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6.04mm;width:21.89mm;height:0.00mm;margin-left:95.20mm;margin-top:126.0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759" w:line="364" w:lineRule="exact"/>
        <w:ind w:left="3477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34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1315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398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18.00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70.00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95mm;margin-top:58.58mm;width:13.58mm;height:7.41mm;margin-left:126.95mm;margin-top:58.58mm;width:13.58mm;height:7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5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2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16/2015</w:t>
      </w:r>
    </w:p>
    <w:p>
      <w:pPr>
        <w:spacing w:before="262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ALUE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DDED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14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2002</w:t>
      </w:r>
    </w:p>
    <w:p>
      <w:pPr>
        <w:spacing w:before="2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27" w:line="21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date of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11 of 2015 and subject to subsection</w:t>
      </w:r>
    </w:p>
    <w:p>
      <w:pPr>
        <w:spacing w:before="0" w:line="91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52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of this section, shall be deemed to have come into</w:t>
      </w:r>
    </w:p>
    <w:p>
      <w:pPr>
        <w:spacing w:before="17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operation on January 1, 2015 unless the date on which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certain provisions shall come into operation are specified in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sections.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amendments made to section 17, 19, 21, 25A(5),</w:t>
      </w:r>
    </w:p>
    <w:p>
      <w:pPr>
        <w:spacing w:before="14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26, 28, 34, 41, 44, 47 and 66 by this Act shall come into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such date as the Minister may appoint by Order</w:t>
      </w:r>
    </w:p>
    <w:p>
      <w:pPr>
        <w:spacing w:before="4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12" w:line="22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2 of the Value Added Tax Act, No.14 of 2002</w:t>
      </w:r>
      <w:r>
        <w:rPr>
          <w:sz w:val="20"/>
          <w:szCs w:val="20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1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0" w:line="107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</w:p>
    <w:p>
      <w:pPr>
        <w:spacing w:before="0" w:line="84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Value Added</w:t>
      </w:r>
    </w:p>
    <w:p>
      <w:pPr>
        <w:spacing w:before="0" w:line="1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5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Tax Act, No.14</w:t>
      </w:r>
    </w:p>
    <w:p>
      <w:pPr>
        <w:spacing w:before="39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2002.</w:t>
      </w:r>
    </w:p>
    <w:p>
      <w:pPr>
        <w:spacing w:before="3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(iii) of sub-paragraph (v) of subsection (1)</w:t>
      </w:r>
    </w:p>
    <w:p>
      <w:pPr>
        <w:spacing w:before="17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that section by the repeal of the words and figures</w:t>
      </w:r>
    </w:p>
    <w:p>
      <w:pPr>
        <w:spacing w:before="14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“(iii) for the period commencing on” up to the words</w:t>
      </w:r>
    </w:p>
    <w:p>
      <w:pPr>
        <w:spacing w:before="7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“at zero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 and the substitution therefor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following:-</w:t>
      </w:r>
    </w:p>
    <w:p>
      <w:pPr>
        <w:spacing w:before="262" w:line="229" w:lineRule="exact"/>
        <w:ind w:left="35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period commencing on November</w:t>
      </w:r>
    </w:p>
    <w:p>
      <w:pPr>
        <w:spacing w:before="17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23, 2010 and ending on December 31, 2010</w:t>
      </w:r>
    </w:p>
    <w:p>
      <w:pPr>
        <w:spacing w:before="14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for any taxable period commencing on</w:t>
      </w:r>
    </w:p>
    <w:p>
      <w:pPr>
        <w:spacing w:before="17" w:line="229" w:lineRule="exact"/>
        <w:ind w:left="41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after January 1, 2011, and ending on</w:t>
      </w:r>
    </w:p>
    <w:p>
      <w:pPr>
        <w:spacing w:before="14" w:line="229" w:lineRule="exact"/>
        <w:ind w:left="41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December 31, 2014, at the rate of twelve</w:t>
      </w:r>
    </w:p>
    <w:p>
      <w:pPr>
        <w:spacing w:before="16" w:line="240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10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(of which the tax fraction is</w:t>
      </w:r>
    </w:p>
    <w:p>
      <w:pPr>
        <w:spacing w:before="15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3/28); and</w:t>
      </w:r>
    </w:p>
    <w:p>
      <w:pPr>
        <w:spacing w:before="323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009229—2950  (09/2015)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26" w:line="229" w:lineRule="exact"/>
        <w:ind w:left="51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any taxable period commencing on or</w:t>
      </w:r>
    </w:p>
    <w:p>
      <w:pPr>
        <w:spacing w:before="0" w:line="230" w:lineRule="exact"/>
        <w:ind w:left="5634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after January 1, 2015 at the rate of eleven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(of which the tax fraction is 11/111),</w:t>
      </w:r>
    </w:p>
    <w:p>
      <w:pPr>
        <w:spacing w:before="149" w:line="229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value of such goods or services supplied, or</w:t>
      </w:r>
    </w:p>
    <w:p>
      <w:pPr>
        <w:spacing w:before="0" w:line="229" w:lineRule="exact"/>
        <w:ind w:left="5034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goods imported, other than the goods or services</w:t>
      </w:r>
    </w:p>
    <w:p>
      <w:pPr>
        <w:spacing w:before="0" w:line="23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chargeable with tax at zero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centum”;</w:t>
      </w:r>
      <w:r>
        <w:rPr>
          <w:sz w:val="20"/>
          <w:szCs w:val="20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51" w:line="240" w:lineRule="exact"/>
        <w:ind w:left="46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repeal of item (vi) of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7" w:lineRule="exact"/>
        <w:ind w:left="50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(2) of that section and the substitution</w:t>
      </w:r>
    </w:p>
    <w:p>
      <w:pPr>
        <w:spacing w:before="0" w:line="229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new sub-paragraph:-</w:t>
      </w:r>
    </w:p>
    <w:p>
      <w:pPr>
        <w:spacing w:before="230" w:line="229" w:lineRule="exact"/>
        <w:ind w:left="5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registered under the provisions</w:t>
      </w:r>
    </w:p>
    <w:p>
      <w:pPr>
        <w:spacing w:before="0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(7) of section 22 of this Act,</w:t>
      </w:r>
    </w:p>
    <w:p>
      <w:pPr>
        <w:spacing w:before="0" w:line="229" w:lineRule="exact"/>
        <w:ind w:left="5634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including any strategic development</w:t>
      </w:r>
    </w:p>
    <w:p>
      <w:pPr>
        <w:spacing w:before="0" w:line="227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in terms of subsection (4) of section</w:t>
      </w:r>
    </w:p>
    <w:p>
      <w:pPr>
        <w:spacing w:before="0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 of the Strategic Development Project Act,</w:t>
      </w:r>
    </w:p>
    <w:p>
      <w:pPr>
        <w:spacing w:before="0" w:line="229" w:lineRule="exact"/>
        <w:ind w:left="5634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No.14 of 2008, as is referred to in sub-</w:t>
      </w:r>
    </w:p>
    <w:p>
      <w:pPr>
        <w:spacing w:before="0" w:line="230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Part II of the</w:t>
      </w:r>
    </w:p>
    <w:p>
      <w:pPr>
        <w:spacing w:before="0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Schedule where purchases are allowed</w:t>
      </w:r>
    </w:p>
    <w:p>
      <w:pPr>
        <w:spacing w:before="0" w:line="227" w:lineRule="exact"/>
        <w:ind w:left="5634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be made from persons registered for</w:t>
      </w:r>
    </w:p>
    <w:p>
      <w:pPr>
        <w:spacing w:before="0" w:line="229" w:lineRule="exact"/>
        <w:ind w:left="5634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Simplified Value Added Tax Scheme,</w:t>
      </w:r>
    </w:p>
    <w:p>
      <w:pPr>
        <w:spacing w:before="0" w:line="229" w:lineRule="exact"/>
        <w:ind w:left="5634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during the project implementation period</w:t>
      </w:r>
    </w:p>
    <w:p>
      <w:pPr>
        <w:spacing w:before="0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insofar as such supplies are project related</w:t>
      </w:r>
    </w:p>
    <w:p>
      <w:pPr>
        <w:spacing w:before="0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supplies;”.</w:t>
      </w:r>
    </w:p>
    <w:p>
      <w:pPr>
        <w:spacing w:before="189" w:line="240" w:lineRule="exact"/>
        <w:ind w:left="46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subsection (2) of that section,</w:t>
      </w:r>
    </w:p>
    <w:p>
      <w:pPr>
        <w:spacing w:before="0" w:line="229" w:lineRule="exact"/>
        <w:ind w:left="5034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“such purpose</w:t>
      </w:r>
    </w:p>
    <w:p>
      <w:pPr>
        <w:spacing w:before="0" w:line="229" w:lineRule="exact"/>
        <w:ind w:left="50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which are specified in the Order published in</w:t>
      </w:r>
    </w:p>
    <w:p>
      <w:pPr>
        <w:spacing w:before="0" w:line="227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Gazette.”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words “such purpose and</w:t>
      </w:r>
    </w:p>
    <w:p>
      <w:pPr>
        <w:spacing w:before="0" w:line="23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183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 is hereby</w:t>
      </w:r>
    </w:p>
    <w:p>
      <w:pPr>
        <w:spacing w:before="0" w:line="192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9" w:lineRule="exact"/>
        <w:ind w:left="46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section, by</w:t>
      </w:r>
    </w:p>
    <w:p>
      <w:pPr>
        <w:spacing w:before="0" w:line="230" w:lineRule="exact"/>
        <w:ind w:left="5034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repeal of the words 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any person or partnership”</w:t>
      </w:r>
    </w:p>
    <w:p>
      <w:pPr>
        <w:spacing w:before="0" w:line="229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up to the words “Part II of the First Schedule.” and</w:t>
      </w:r>
    </w:p>
    <w:p>
      <w:pPr>
        <w:spacing w:before="0" w:line="229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following:-</w:t>
      </w:r>
    </w:p>
    <w:p>
      <w:pPr>
        <w:spacing w:before="148" w:line="240" w:lineRule="exact"/>
        <w:ind w:left="5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person or a partnership having total</w:t>
      </w:r>
    </w:p>
    <w:p>
      <w:pPr>
        <w:spacing w:before="7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of goods for any consecutive period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40" w:line="229" w:lineRule="exact"/>
        <w:ind w:left="41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three months in any calendar year not</w:t>
      </w:r>
    </w:p>
    <w:p>
      <w:pPr>
        <w:spacing w:before="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rupees–</w:t>
      </w:r>
    </w:p>
    <w:p>
      <w:pPr>
        <w:spacing w:before="23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five hundred million, for any such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three months falling within</w:t>
      </w:r>
    </w:p>
    <w:p>
      <w:pPr>
        <w:spacing w:before="0" w:line="227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period commencing on or after</w:t>
      </w:r>
    </w:p>
    <w:p>
      <w:pPr>
        <w:spacing w:before="0" w:line="229" w:lineRule="exact"/>
        <w:ind w:left="45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January 1, 2013, but ending on or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December 31, 2013;</w:t>
      </w:r>
    </w:p>
    <w:p>
      <w:pPr>
        <w:spacing w:before="230" w:line="229" w:lineRule="exact"/>
        <w:ind w:left="41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two hundred and fifty million, for any</w:t>
      </w:r>
    </w:p>
    <w:p>
      <w:pPr>
        <w:spacing w:before="0" w:line="229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period of three months falling</w:t>
      </w:r>
    </w:p>
    <w:p>
      <w:pPr>
        <w:spacing w:before="0" w:line="227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any period commencing on or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2014, but ending on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before December 31, 2014; and</w:t>
      </w:r>
    </w:p>
    <w:p>
      <w:pPr>
        <w:spacing w:before="23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one hundred million, for any such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three months falling within</w:t>
      </w:r>
    </w:p>
    <w:p>
      <w:pPr>
        <w:spacing w:before="0" w:line="227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period commencing on or after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2015,</w:t>
      </w:r>
    </w:p>
    <w:p>
      <w:pPr>
        <w:spacing w:before="199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including the supplies under the preceding</w:t>
      </w:r>
    </w:p>
    <w:p>
      <w:pPr>
        <w:spacing w:before="0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paragraphs of this section and any supplies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exempted under Part II of the First Schedule;”.;</w:t>
      </w:r>
    </w:p>
    <w:p>
      <w:pPr>
        <w:spacing w:before="230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(i) of subsection (2) of that section, by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for the words “for the purposes of</w:t>
      </w:r>
    </w:p>
    <w:p>
      <w:pPr>
        <w:spacing w:before="0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Act” of the words “the substitution for the words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“for the purposes of this Act, including any business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which any director of a company or partner of a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partnership is a director or partner of such other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or businesses; and”.</w:t>
      </w:r>
    </w:p>
    <w:p>
      <w:pPr>
        <w:spacing w:before="207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(10) of that section and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new subsection:-</w:t>
      </w:r>
    </w:p>
    <w:p>
      <w:pPr>
        <w:spacing w:before="0" w:line="77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3" w:line="229" w:lineRule="exact"/>
        <w:ind w:left="2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“(10)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period-</w:t>
      </w:r>
    </w:p>
    <w:p>
      <w:pPr>
        <w:spacing w:before="189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October 25, 2014, where any goods</w:t>
      </w:r>
    </w:p>
    <w:p>
      <w:pPr>
        <w:spacing w:before="0" w:line="229" w:lineRule="exact"/>
        <w:ind w:left="39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supplied under a lease agreement is</w:t>
      </w:r>
    </w:p>
    <w:p>
      <w:pPr>
        <w:spacing w:before="0" w:line="227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subsequently transferred to the lessee at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33" w:line="229" w:lineRule="exact"/>
        <w:ind w:left="5511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termination of such agreement for a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consideration not exceeding ten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0" w:line="228" w:lineRule="exact"/>
        <w:ind w:left="551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the total consideration of the lease</w:t>
      </w:r>
    </w:p>
    <w:p>
      <w:pPr>
        <w:spacing w:before="0" w:line="229" w:lineRule="exact"/>
        <w:ind w:left="551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agreement, such consideration shall be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a lease rental recovered under</w:t>
      </w:r>
    </w:p>
    <w:p>
      <w:pPr>
        <w:spacing w:before="0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such agreement, and where such consideration</w:t>
      </w:r>
    </w:p>
    <w:p>
      <w:pPr>
        <w:spacing w:before="0" w:line="230" w:lineRule="exact"/>
        <w:ind w:left="551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is more than ten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the total</w:t>
      </w:r>
    </w:p>
    <w:p>
      <w:pPr>
        <w:spacing w:before="0" w:line="229" w:lineRule="exact"/>
        <w:ind w:left="551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consideration of the lease agreement, such</w:t>
      </w:r>
    </w:p>
    <w:p>
      <w:pPr>
        <w:spacing w:before="0" w:line="227" w:lineRule="exact"/>
        <w:ind w:left="551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supply shall be deemed to be a separate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supply.</w:t>
      </w:r>
    </w:p>
    <w:p>
      <w:pPr>
        <w:spacing w:before="220" w:line="240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or after October 25, 2014, where any goods</w:t>
      </w:r>
    </w:p>
    <w:p>
      <w:pPr>
        <w:spacing w:before="0" w:line="229" w:lineRule="exact"/>
        <w:ind w:left="5511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supplied under a lease agreement is</w:t>
      </w:r>
    </w:p>
    <w:p>
      <w:pPr>
        <w:spacing w:before="0" w:line="229" w:lineRule="exact"/>
        <w:ind w:left="55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subsequently transferred to the lessee at the</w:t>
      </w:r>
    </w:p>
    <w:p>
      <w:pPr>
        <w:spacing w:before="0" w:line="227" w:lineRule="exact"/>
        <w:ind w:left="5511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termination of such agreement for a</w:t>
      </w:r>
    </w:p>
    <w:p>
      <w:pPr>
        <w:spacing w:before="0" w:line="229" w:lineRule="exact"/>
        <w:ind w:left="551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consideration, such consideration shall be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treated as a lease rental  obtained under such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 agreement.”.</w:t>
      </w:r>
    </w:p>
    <w:p>
      <w:pPr>
        <w:spacing w:before="236" w:line="198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</w:p>
    <w:p>
      <w:pPr>
        <w:spacing w:before="0" w:line="192" w:lineRule="exact"/>
        <w:ind w:left="2879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  <w:r>
        <w:rPr>
          <w:sz w:val="16"/>
          <w:szCs w:val="16"/>
          <w:rFonts w:ascii="Times New Roman" w:hAnsi="Times New Roman" w:cs="Times New Roman"/>
          <w:color w:val="000000"/>
          <w:spacing w:val="29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repeal of sub-paragraph (vii) of paragraph</w:t>
      </w:r>
    </w:p>
    <w:p>
      <w:pPr>
        <w:spacing w:before="8" w:line="183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 and the substitution</w:t>
      </w:r>
    </w:p>
    <w:p>
      <w:pPr>
        <w:spacing w:before="0" w:line="91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new sub-paragraph:-</w:t>
      </w:r>
    </w:p>
    <w:p>
      <w:pPr>
        <w:spacing w:before="199" w:line="229" w:lineRule="exact"/>
        <w:ind w:left="44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provision of services to overseas buyers by a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garment buying office registered with the Textile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Quota Board established under the Textile Quota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Act, No.33 of 1996 or the Simplified Value</w:t>
      </w:r>
    </w:p>
    <w:p>
      <w:pPr>
        <w:spacing w:before="0" w:line="227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Added Tax Scheme, as the case may be, where</w:t>
      </w:r>
    </w:p>
    <w:p>
      <w:pPr>
        <w:spacing w:before="0" w:line="229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payment for such service is received in foreign</w:t>
      </w:r>
    </w:p>
    <w:p>
      <w:pPr>
        <w:spacing w:before="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currency, through a bank in Sri Lanka in so far as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services are identified by the Commissioner-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as being services essential for facilitating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export of garments to such overseas buyers.”.</w:t>
      </w:r>
    </w:p>
    <w:p>
      <w:pPr>
        <w:spacing w:before="21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is hereby</w:t>
      </w:r>
    </w:p>
    <w:p>
      <w:pPr>
        <w:spacing w:before="0" w:line="191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8 of the</w:t>
      </w:r>
      <w:r>
        <w:rPr>
          <w:sz w:val="16"/>
          <w:szCs w:val="16"/>
          <w:rFonts w:ascii="Times New Roman" w:hAnsi="Times New Roman" w:cs="Times New Roman"/>
          <w:color w:val="00000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the first proviso to that section and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new proviso:-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7" w:line="229" w:lineRule="exact"/>
        <w:ind w:left="4671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“Provided that, in the case of a registered person referred</w:t>
      </w:r>
    </w:p>
    <w:p>
      <w:pPr>
        <w:spacing w:before="0" w:line="23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3 of this Act, the value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5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supply of goods exempted under this Act made by such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person directly or on behalf of any other person,</w:t>
      </w:r>
    </w:p>
    <w:p>
      <w:pPr>
        <w:spacing w:before="4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in excess of twenty five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value of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total supply of goods of such registered person other than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value of the supply of-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zero rated articles;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locally produced fresh milk, and with effct from</w:t>
      </w:r>
    </w:p>
    <w:p>
      <w:pPr>
        <w:spacing w:before="17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November 1, 2015 locally grown fruits and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vegetables or locally produced rice; and</w:t>
      </w:r>
    </w:p>
    <w:p>
      <w:pPr>
        <w:spacing w:before="251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goods subject to Special Commodity Levy where</w:t>
      </w:r>
    </w:p>
    <w:p>
      <w:pPr>
        <w:spacing w:before="17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supply is made by the importer himself, shall</w:t>
      </w:r>
    </w:p>
    <w:p>
      <w:pPr>
        <w:spacing w:before="14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notwithstanding the provisions contained in the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Special Commodity Levy Act, No. 48 of 2007,</w:t>
      </w:r>
    </w:p>
    <w:p>
      <w:pPr>
        <w:spacing w:before="2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to be treated as liable supplies of such registered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and chargeable to tax at the rate specified in section</w:t>
      </w:r>
    </w:p>
    <w:p>
      <w:pPr>
        <w:spacing w:before="17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2 of this Act using the tax fraction on the tax inclusive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consideration:”.</w:t>
      </w:r>
    </w:p>
    <w:p>
      <w:pPr>
        <w:spacing w:before="289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5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10 of the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6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section—</w:t>
      </w:r>
    </w:p>
    <w:p>
      <w:pPr>
        <w:spacing w:before="262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paragraph (iii), by the substitution for</w:t>
      </w:r>
    </w:p>
    <w:p>
      <w:pPr>
        <w:spacing w:before="14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words and figures “(iii) on or after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2013, carries on” of the words and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“(iii) on or after January 1, 2013, but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January 1, 2015 carries on”.</w:t>
      </w:r>
    </w:p>
    <w:p>
      <w:pPr>
        <w:spacing w:before="262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(iii), of the following new paragraph:-</w:t>
      </w:r>
    </w:p>
    <w:p>
      <w:pPr>
        <w:spacing w:before="262" w:line="229" w:lineRule="exact"/>
        <w:ind w:left="4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“(iv)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January 1, 2015 carries on</w:t>
      </w:r>
    </w:p>
    <w:p>
      <w:pPr>
        <w:spacing w:before="17" w:line="229" w:lineRule="exact"/>
        <w:ind w:left="45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carries out any taxable activity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38" w:line="229" w:lineRule="exact"/>
        <w:ind w:left="611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Sri Lanka shall be required to be</w:t>
      </w:r>
    </w:p>
    <w:p>
      <w:pPr>
        <w:spacing w:before="10" w:line="229" w:lineRule="exact"/>
        <w:ind w:left="61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under this Act, if-</w:t>
      </w:r>
    </w:p>
    <w:p>
      <w:pPr>
        <w:spacing w:before="240" w:line="240" w:lineRule="exact"/>
        <w:ind w:left="60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at the end of any taxable period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one month or three months, as</w:t>
      </w:r>
    </w:p>
    <w:p>
      <w:pPr>
        <w:spacing w:before="10" w:line="229" w:lineRule="exact"/>
        <w:ind w:left="64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case may be, the total value</w:t>
      </w:r>
    </w:p>
    <w:p>
      <w:pPr>
        <w:spacing w:before="10" w:line="229" w:lineRule="exact"/>
        <w:ind w:left="647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taxable supplies of goods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services or goods and services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person, made in Sri Lanka</w:t>
      </w:r>
    </w:p>
    <w:p>
      <w:pPr>
        <w:spacing w:before="10" w:line="229" w:lineRule="exact"/>
        <w:ind w:left="647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that taxable period of one</w:t>
      </w:r>
    </w:p>
    <w:p>
      <w:pPr>
        <w:spacing w:before="10" w:line="229" w:lineRule="exact"/>
        <w:ind w:left="647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month or three months, as the</w:t>
      </w:r>
    </w:p>
    <w:p>
      <w:pPr>
        <w:spacing w:before="10" w:line="229" w:lineRule="exact"/>
        <w:ind w:left="647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case may be, has three million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 hundred and fifty thousand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rupees; or</w:t>
      </w:r>
    </w:p>
    <w:p>
      <w:pPr>
        <w:spacing w:before="239" w:line="240" w:lineRule="exact"/>
        <w:ind w:left="60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twelve months period then</w:t>
      </w:r>
    </w:p>
    <w:p>
      <w:pPr>
        <w:spacing w:before="10" w:line="229" w:lineRule="exact"/>
        <w:ind w:left="647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ending, the total value of the</w:t>
      </w:r>
    </w:p>
    <w:p>
      <w:pPr>
        <w:spacing w:before="10" w:line="229" w:lineRule="exact"/>
        <w:ind w:left="647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taxable supplies of goods or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 goods and services of</w:t>
      </w:r>
    </w:p>
    <w:p>
      <w:pPr>
        <w:spacing w:before="10" w:line="229" w:lineRule="exact"/>
        <w:ind w:left="64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person, made in Sri Lanka</w:t>
      </w:r>
    </w:p>
    <w:p>
      <w:pPr>
        <w:spacing w:before="10" w:line="229" w:lineRule="exact"/>
        <w:ind w:left="647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has exceeded fifteen million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rupees; or</w:t>
      </w:r>
    </w:p>
    <w:p>
      <w:pPr>
        <w:spacing w:before="240" w:line="240" w:lineRule="exact"/>
        <w:ind w:left="608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at any time, there are reasonable</w:t>
      </w:r>
    </w:p>
    <w:p>
      <w:pPr>
        <w:spacing w:before="10" w:line="229" w:lineRule="exact"/>
        <w:ind w:left="647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grounds to believe that the total</w:t>
      </w:r>
    </w:p>
    <w:p>
      <w:pPr>
        <w:spacing w:before="10" w:line="229" w:lineRule="exact"/>
        <w:ind w:left="64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value of the taxable supplies of</w:t>
      </w:r>
    </w:p>
    <w:p>
      <w:pPr>
        <w:spacing w:before="10" w:line="229" w:lineRule="exact"/>
        <w:ind w:left="647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goods or services or goods and</w:t>
      </w:r>
    </w:p>
    <w:p>
      <w:pPr>
        <w:spacing w:before="10" w:line="229" w:lineRule="exact"/>
        <w:ind w:left="6471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services of such person in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Lanka, in the succeeding one</w:t>
      </w:r>
    </w:p>
    <w:p>
      <w:pPr>
        <w:spacing w:before="10" w:line="229" w:lineRule="exact"/>
        <w:ind w:left="647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month or three months taxable</w:t>
      </w:r>
    </w:p>
    <w:p>
      <w:pPr>
        <w:spacing w:before="10" w:line="229" w:lineRule="exact"/>
        <w:ind w:left="647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period, as the case may be, is</w:t>
      </w:r>
    </w:p>
    <w:p>
      <w:pPr>
        <w:spacing w:before="10" w:line="229" w:lineRule="exact"/>
        <w:ind w:left="647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likely to exceed three million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 hundred and fifty thousand</w:t>
      </w:r>
    </w:p>
    <w:p>
      <w:pPr>
        <w:spacing w:before="10" w:line="229" w:lineRule="exact"/>
        <w:ind w:left="6471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rupees or in the succeeding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twelve months period is likely to</w:t>
      </w:r>
    </w:p>
    <w:p>
      <w:pPr>
        <w:spacing w:before="10" w:line="229" w:lineRule="exact"/>
        <w:ind w:left="64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 fifteen million rupees.”.</w:t>
      </w:r>
    </w:p>
    <w:p>
      <w:pPr>
        <w:spacing w:before="250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“is not less than rupees two hundred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fifty million.” of the words and figures “is not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rupees-</w:t>
      </w:r>
    </w:p>
    <w:p>
      <w:pPr>
        <w:spacing w:before="240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five hundred million for any such period of</w:t>
      </w:r>
    </w:p>
    <w:p>
      <w:pPr>
        <w:spacing w:before="10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three months falling within any period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January 1, 2013, but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ending on or before December 31, 2013;</w:t>
      </w:r>
    </w:p>
    <w:p>
      <w:pPr>
        <w:spacing w:before="239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two hundred and fifty million for any such</w:t>
      </w:r>
    </w:p>
    <w:p>
      <w:pPr>
        <w:spacing w:before="10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period of three months falling within the</w:t>
      </w:r>
    </w:p>
    <w:p>
      <w:pPr>
        <w:spacing w:before="1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 commencing on or after January 1,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 but ending on or before December 31,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2014; and</w:t>
      </w:r>
    </w:p>
    <w:p>
      <w:pPr>
        <w:spacing w:before="239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one hundred million for any such period of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three months commencing on or after January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2015.”.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6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16 of the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82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1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words “protection of revenue, cancel his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registration.” of the words “protection of revenue,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cancel his registration or list such registration as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inactive registration for the purposes of this Act</w:t>
      </w:r>
    </w:p>
    <w:p>
      <w:pPr>
        <w:spacing w:before="1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until further inquiries are made prior to such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cancellation.”.</w:t>
      </w:r>
    </w:p>
    <w:p>
      <w:pPr>
        <w:spacing w:before="250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and</w:t>
      </w:r>
    </w:p>
    <w:p>
      <w:pPr>
        <w:spacing w:before="1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 new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subsection:-</w:t>
      </w:r>
    </w:p>
    <w:p>
      <w:pPr>
        <w:spacing w:before="250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Commissioner-General-</w:t>
      </w:r>
    </w:p>
    <w:p>
      <w:pPr>
        <w:spacing w:before="240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cancels any registration under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(2), he shall cause a list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names and the registration numbers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registered persons to be published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43" w:line="229" w:lineRule="exact"/>
        <w:ind w:left="59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three daily newspapers in Sinhala,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Tamil and English languages, having a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wide circulation; or</w:t>
      </w:r>
    </w:p>
    <w:p>
      <w:pPr>
        <w:spacing w:before="240" w:line="240" w:lineRule="exact"/>
        <w:ind w:left="559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decides such registration as inactive,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publish the names and registration</w:t>
      </w:r>
    </w:p>
    <w:p>
      <w:pPr>
        <w:spacing w:before="10" w:line="229" w:lineRule="exact"/>
        <w:ind w:left="5996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numbers of the persons whose</w:t>
      </w:r>
    </w:p>
    <w:p>
      <w:pPr>
        <w:spacing w:before="10" w:line="229" w:lineRule="exact"/>
        <w:ind w:left="5996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registration has been decided as</w:t>
      </w:r>
    </w:p>
    <w:p>
      <w:pPr>
        <w:spacing w:before="10" w:line="229" w:lineRule="exact"/>
        <w:ind w:left="59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inactive in the official web site of the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Department of Inland Revenue and the</w:t>
      </w:r>
    </w:p>
    <w:p>
      <w:pPr>
        <w:spacing w:before="10" w:line="229" w:lineRule="exact"/>
        <w:ind w:left="59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list so published shall be updated on</w:t>
      </w:r>
    </w:p>
    <w:p>
      <w:pPr>
        <w:spacing w:before="10" w:line="229" w:lineRule="exact"/>
        <w:ind w:left="599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monthly basis, notwithstanding the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section 73.”.</w:t>
      </w:r>
    </w:p>
    <w:p>
      <w:pPr>
        <w:spacing w:before="277" w:line="188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17 of the principal enactment is hereby</w:t>
      </w:r>
    </w:p>
    <w:p>
      <w:pPr>
        <w:spacing w:before="0" w:line="191" w:lineRule="exact"/>
        <w:ind w:left="2879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17 of the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amended, by the substitution for the words “in writing”</w:t>
      </w:r>
    </w:p>
    <w:p>
      <w:pPr>
        <w:spacing w:before="8" w:line="183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wherever such words appear in subsection (2) of that section</w:t>
      </w:r>
    </w:p>
    <w:p>
      <w:pPr>
        <w:spacing w:before="0" w:line="82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“in writing or by electronic means”.</w:t>
      </w:r>
    </w:p>
    <w:p>
      <w:pPr>
        <w:spacing w:before="258" w:line="19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19 of the principal enactment is hereby</w:t>
      </w:r>
    </w:p>
    <w:p>
      <w:pPr>
        <w:spacing w:before="0" w:line="191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19 of the</w:t>
      </w:r>
      <w:r>
        <w:rPr>
          <w:sz w:val="16"/>
          <w:szCs w:val="16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amended, by the substitution for the words “in writing” of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“in writing or by electronic means”.</w:t>
      </w:r>
    </w:p>
    <w:p>
      <w:pPr>
        <w:spacing w:before="0" w:line="7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85" w:line="19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21 of the principal enactment is hereby</w:t>
      </w:r>
    </w:p>
    <w:p>
      <w:pPr>
        <w:spacing w:before="0" w:line="192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21 of the</w:t>
      </w:r>
      <w:r>
        <w:rPr>
          <w:sz w:val="16"/>
          <w:szCs w:val="16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amended, other than subsection (1) thereof by the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“in writing” wherever such words</w:t>
      </w:r>
    </w:p>
    <w:p>
      <w:pPr>
        <w:spacing w:before="0" w:line="7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appear, of the words “in writing or by electronic means”.</w:t>
      </w:r>
    </w:p>
    <w:p>
      <w:pPr>
        <w:spacing w:before="282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is hereby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5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the first proviso to subsection (6)</w:t>
      </w:r>
    </w:p>
    <w:p>
      <w:pPr>
        <w:spacing w:before="10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that section and substitution therefor of the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proviso:-</w:t>
      </w:r>
    </w:p>
    <w:p>
      <w:pPr>
        <w:spacing w:before="250" w:line="229" w:lineRule="exact"/>
        <w:ind w:left="52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“Provided that, notwithstanding the provisions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(2), and the exemptions specified in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 (i) and item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Part II of the</w:t>
      </w:r>
    </w:p>
    <w:p>
      <w:pPr>
        <w:spacing w:before="1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First Schedule to this Act, any registered person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7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who is engaged in supplying of goods or services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to–</w:t>
      </w:r>
    </w:p>
    <w:p>
      <w:pPr>
        <w:spacing w:before="24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special project as is referred to in item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 above where the payment is borne by the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Government; or</w:t>
      </w:r>
    </w:p>
    <w:p>
      <w:pPr>
        <w:spacing w:before="239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strategic development project as is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item (i) above if such supplies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project related supplies and are allowable</w:t>
      </w:r>
    </w:p>
    <w:p>
      <w:pPr>
        <w:spacing w:before="10" w:line="229" w:lineRule="exact"/>
        <w:ind w:left="4002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to be claimed by the said Strategic</w:t>
      </w:r>
    </w:p>
    <w:p>
      <w:pPr>
        <w:spacing w:before="10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Project within the provisions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Strategic Development Act, No. 14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2008,</w:t>
      </w:r>
    </w:p>
    <w:p>
      <w:pPr>
        <w:spacing w:before="250" w:line="229" w:lineRule="exact"/>
        <w:ind w:left="352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may be allowed to claim the input tax on the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purchase of goods or services connected to supply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goods or services made to such projects:”;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in subsection (13) of that section, by the</w:t>
      </w:r>
    </w:p>
    <w:p>
      <w:pPr>
        <w:spacing w:before="10" w:line="229" w:lineRule="exact"/>
        <w:ind w:left="35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substitution for the words “issued by the Central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 for this purpose.” of the words “issued by the</w:t>
      </w:r>
    </w:p>
    <w:p>
      <w:pPr>
        <w:spacing w:before="10" w:line="229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Central Bank for this purpose and read with the</w:t>
      </w:r>
    </w:p>
    <w:p>
      <w:pPr>
        <w:spacing w:before="0" w:line="239" w:lineRule="exact"/>
        <w:ind w:left="35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guidelines issued and published in</w:t>
      </w:r>
      <w:r>
        <w:rPr>
          <w:sz w:val="20"/>
          <w:szCs w:val="20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10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Notification by the Commissioner-General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Inland Revenue.”.</w:t>
      </w:r>
    </w:p>
    <w:p>
      <w:pPr>
        <w:spacing w:before="234" w:line="21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by the substitution</w:t>
      </w:r>
    </w:p>
    <w:p>
      <w:pPr>
        <w:spacing w:before="10" w:line="229" w:lineRule="exact"/>
        <w:ind w:left="352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 the words and figures “the provisions of Chapters</w:t>
      </w:r>
    </w:p>
    <w:p>
      <w:pPr>
        <w:spacing w:before="10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I, II, III and item (xi) of the First Schedule to this</w:t>
      </w:r>
    </w:p>
    <w:p>
      <w:pPr>
        <w:spacing w:before="10" w:line="229" w:lineRule="exact"/>
        <w:ind w:left="35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Act” of the words and figures “the provisions of</w:t>
      </w:r>
    </w:p>
    <w:p>
      <w:pPr>
        <w:spacing w:before="0" w:line="23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Chapters I, II, III and item (x)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 of the First  Schedulr to this Act”;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(2) of that section,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 figures “on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33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2013.” of the words and figures “on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January 1, 2013 but prior to January1, 2015;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or”;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 the following new paragraph:-</w:t>
      </w:r>
    </w:p>
    <w:p>
      <w:pPr>
        <w:spacing w:before="240" w:line="240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value of such supplies for a period</w:t>
      </w:r>
    </w:p>
    <w:p>
      <w:pPr>
        <w:spacing w:before="10" w:line="229" w:lineRule="exact"/>
        <w:ind w:left="55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three months exceeds three million seven</w:t>
      </w:r>
    </w:p>
    <w:p>
      <w:pPr>
        <w:spacing w:before="10" w:line="229" w:lineRule="exact"/>
        <w:ind w:left="55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hundred and fifty thousand rupees or for a</w:t>
      </w:r>
    </w:p>
    <w:p>
      <w:pPr>
        <w:spacing w:before="10" w:line="229" w:lineRule="exact"/>
        <w:ind w:left="55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period of twelve months exceeds fifteen</w:t>
      </w:r>
    </w:p>
    <w:p>
      <w:pPr>
        <w:spacing w:before="10" w:line="229" w:lineRule="exact"/>
        <w:ind w:left="55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million rupees, as the case may be, if such</w:t>
      </w:r>
    </w:p>
    <w:p>
      <w:pPr>
        <w:spacing w:before="10" w:line="229" w:lineRule="exact"/>
        <w:ind w:left="55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registration has taken place for any period</w:t>
      </w:r>
    </w:p>
    <w:p>
      <w:pPr>
        <w:spacing w:before="10" w:line="229" w:lineRule="exact"/>
        <w:ind w:left="55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January 1, 2015.”;</w:t>
      </w:r>
    </w:p>
    <w:p>
      <w:pPr>
        <w:spacing w:before="250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(4) in subsection (5) of that section, by the substitution</w:t>
      </w:r>
    </w:p>
    <w:p>
      <w:pPr>
        <w:spacing w:before="10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words “in writing” of the words “in writing or by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pacing w:before="277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(3) of that section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7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 by the substitution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“twenty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and” of the words</w:t>
      </w:r>
    </w:p>
    <w:p>
      <w:pPr>
        <w:spacing w:before="0" w:line="23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“twenty</w:t>
      </w:r>
      <w:r>
        <w:rPr>
          <w:sz w:val="20"/>
          <w:szCs w:val="20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;”;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</w:t>
      </w:r>
    </w:p>
    <w:p>
      <w:pPr>
        <w:spacing w:before="10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 new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239" w:line="240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January 1, 2011, but prior</w:t>
      </w:r>
    </w:p>
    <w:p>
      <w:pPr>
        <w:spacing w:before="0" w:line="240" w:lineRule="exact"/>
        <w:ind w:left="551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January 1, 2015 shall be twelve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9" w:line="240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;”; and</w:t>
      </w:r>
    </w:p>
    <w:p>
      <w:pPr>
        <w:spacing w:before="230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the following new paragraph:-</w:t>
      </w:r>
    </w:p>
    <w:p>
      <w:pPr>
        <w:spacing w:before="240" w:line="240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January 1, 2015, shall be</w:t>
      </w:r>
    </w:p>
    <w:p>
      <w:pPr>
        <w:spacing w:before="0" w:line="23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eleven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22" w:line="279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8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6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of that paragraph by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2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“twelve months as at the</w:t>
      </w:r>
    </w:p>
    <w:p>
      <w:pPr>
        <w:spacing w:before="0" w:line="229" w:lineRule="exact"/>
        <w:ind w:left="3505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date of such agreement” of the words “twelve</w:t>
      </w:r>
    </w:p>
    <w:p>
      <w:pPr>
        <w:spacing w:before="0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 as at the date of such agreement, or”;</w:t>
      </w:r>
    </w:p>
    <w:p>
      <w:pPr>
        <w:spacing w:before="180" w:line="229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sub-paragraph</w:t>
      </w:r>
    </w:p>
    <w:p>
      <w:pPr>
        <w:spacing w:before="0" w:line="230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that paragraph, the following new sub-</w:t>
      </w:r>
    </w:p>
    <w:p>
      <w:pPr>
        <w:spacing w:before="0" w:line="228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paragraph:-</w:t>
      </w:r>
    </w:p>
    <w:p>
      <w:pPr>
        <w:spacing w:before="170" w:line="240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leasing facilities under any finance lease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 or operating leasing agreement on</w:t>
      </w:r>
    </w:p>
    <w:p>
      <w:pPr>
        <w:spacing w:before="0" w:line="229" w:lineRule="exact"/>
        <w:ind w:left="3985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asset other than any land or building, if</w:t>
      </w:r>
    </w:p>
    <w:p>
      <w:pPr>
        <w:spacing w:before="0" w:line="229" w:lineRule="exact"/>
        <w:ind w:left="3985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agreement is entered into on or after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 25, 2014 and not being an agreement</w:t>
      </w:r>
    </w:p>
    <w:p>
      <w:pPr>
        <w:spacing w:before="0" w:line="227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re-schedule of any agreement entered into</w:t>
      </w:r>
    </w:p>
    <w:p>
      <w:pPr>
        <w:spacing w:before="0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October 25, 2014.”.</w:t>
      </w:r>
    </w:p>
    <w:p>
      <w:pPr>
        <w:spacing w:before="179" w:line="203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78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25J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K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4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25K of that enactment:-</w:t>
      </w:r>
    </w:p>
    <w:p>
      <w:pPr>
        <w:spacing w:before="0" w:line="87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3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“The use of</w:t>
      </w:r>
      <w:r>
        <w:rPr>
          <w:sz w:val="16"/>
          <w:szCs w:val="16"/>
          <w:rFonts w:ascii="Times New Roman" w:hAnsi="Times New Roman" w:cs="Times New Roman"/>
          <w:color w:val="00000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pacing w:val="40"/>
          <w:sz w:val="20"/>
          <w:szCs w:val="20"/>
          <w:rFonts w:ascii="Times New Roman" w:hAnsi="Times New Roman" w:cs="Times New Roman"/>
          <w:color w:val="000000"/>
        </w:rPr>
        <w:t xml:space="preserve">. The Minister may on the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electronic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 of the Commissioner-General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communications</w:t>
      </w:r>
    </w:p>
    <w:p>
      <w:pPr>
        <w:spacing w:before="0" w:line="92" w:lineRule="exact"/>
        <w:ind w:left="3865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Inland Revenue make regulations for the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electronic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records.</w:t>
      </w:r>
      <w:r>
        <w:rPr>
          <w:sz w:val="16"/>
          <w:szCs w:val="16"/>
          <w:rFonts w:ascii="Times New Roman" w:hAnsi="Times New Roman" w:cs="Times New Roman"/>
          <w:color w:val="000000"/>
          <w:spacing w:val="44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purpose of authorizing or facilitating the use</w:t>
      </w:r>
    </w:p>
    <w:p>
      <w:pPr>
        <w:spacing w:before="0" w:line="229" w:lineRule="exact"/>
        <w:ind w:left="3865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electronic communications or electronic</w:t>
      </w:r>
    </w:p>
    <w:p>
      <w:pPr>
        <w:spacing w:before="0" w:line="229" w:lineRule="exact"/>
        <w:ind w:left="3865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records in respect of matters specified in section</w:t>
      </w:r>
    </w:p>
    <w:p>
      <w:pPr>
        <w:spacing w:before="0" w:line="227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 of the Electronic Transactions Act, No.19 of</w:t>
      </w:r>
    </w:p>
    <w:p>
      <w:pPr>
        <w:spacing w:before="0" w:line="229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2006.”.</w:t>
      </w:r>
    </w:p>
    <w:p>
      <w:pPr>
        <w:spacing w:before="171" w:line="262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49" w:lineRule="exact"/>
        <w:ind w:left="278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(2) thereof by the substitution for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26 of the</w:t>
      </w:r>
    </w:p>
    <w:p>
      <w:pPr>
        <w:spacing w:before="0" w:line="179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2785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words “in writing” of the words “in writing or by</w:t>
      </w:r>
    </w:p>
    <w:p>
      <w:pPr>
        <w:spacing w:before="0" w:line="82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pacing w:before="171" w:line="205" w:lineRule="exact"/>
        <w:ind w:left="30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80" w:lineRule="exact"/>
        <w:ind w:left="278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(1) thereof by the substitution for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</w:p>
    <w:p>
      <w:pPr>
        <w:spacing w:before="0" w:line="179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8" w:lineRule="exact"/>
        <w:ind w:left="2785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words “in writing” of the words “in writing or by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7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10" w:line="21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34 of the principal enactment is hereby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34 of the</w:t>
      </w:r>
    </w:p>
    <w:p>
      <w:pPr>
        <w:spacing w:before="0" w:line="90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(2) thereof by the substitution for</w:t>
      </w:r>
    </w:p>
    <w:p>
      <w:pPr>
        <w:spacing w:before="0" w:line="101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words “in writing” of the words “in writing or by</w:t>
      </w:r>
    </w:p>
    <w:p>
      <w:pPr>
        <w:spacing w:before="1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pacing w:before="219" w:line="21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41 of the principal enactment is hereby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41 of the</w:t>
      </w:r>
    </w:p>
    <w:p>
      <w:pPr>
        <w:spacing w:before="0" w:line="90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in subsection (1) thereof by the substitution for</w:t>
      </w:r>
    </w:p>
    <w:p>
      <w:pPr>
        <w:spacing w:before="0" w:line="101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words “in writing” of the words “in writing or by</w:t>
      </w:r>
    </w:p>
    <w:p>
      <w:pPr>
        <w:spacing w:before="1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pacing w:before="181" w:line="236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44 of the principal enactment is hereby</w:t>
      </w:r>
    </w:p>
    <w:p>
      <w:pPr>
        <w:spacing w:before="8" w:line="183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44 of the</w:t>
      </w:r>
    </w:p>
    <w:p>
      <w:pPr>
        <w:spacing w:before="0" w:line="109" w:lineRule="exact"/>
        <w:ind w:left="430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in  subsection (1) thereof by the substitution for</w:t>
      </w:r>
    </w:p>
    <w:p>
      <w:pPr>
        <w:spacing w:before="0" w:line="8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57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words “in writing” of the words” in writing or by</w:t>
      </w:r>
    </w:p>
    <w:p>
      <w:pPr>
        <w:spacing w:before="1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means”.</w:t>
      </w:r>
    </w:p>
    <w:p>
      <w:pPr>
        <w:spacing w:before="205" w:line="224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47 of the principal enactment is hereby</w:t>
      </w:r>
    </w:p>
    <w:p>
      <w:pPr>
        <w:spacing w:before="0" w:line="179" w:lineRule="exact"/>
        <w:ind w:left="2879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47 of the</w:t>
      </w:r>
    </w:p>
    <w:p>
      <w:pPr>
        <w:spacing w:before="0" w:line="109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5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 “in writing” of</w:t>
      </w:r>
    </w:p>
    <w:p>
      <w:pPr>
        <w:spacing w:before="0" w:line="239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“in writing or by electronic means”.</w:t>
      </w:r>
    </w:p>
    <w:p>
      <w:pPr>
        <w:spacing w:before="287" w:line="20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66 of the principal enactment is hereby</w:t>
      </w:r>
    </w:p>
    <w:p>
      <w:pPr>
        <w:spacing w:before="0" w:line="180" w:lineRule="exact"/>
        <w:ind w:left="287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66 of the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words”in writing” of</w:t>
      </w:r>
    </w:p>
    <w:p>
      <w:pPr>
        <w:spacing w:before="0" w:line="180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8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“in writing or by electronic means”.</w:t>
      </w:r>
    </w:p>
    <w:p>
      <w:pPr>
        <w:spacing w:before="284" w:line="205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83 of the principal enactment is hereby</w:t>
      </w:r>
    </w:p>
    <w:p>
      <w:pPr>
        <w:spacing w:before="0" w:line="192" w:lineRule="exact"/>
        <w:ind w:left="2879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83 of the</w:t>
      </w:r>
      <w:r>
        <w:rPr>
          <w:sz w:val="16"/>
          <w:szCs w:val="16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the expression of the definition “taxable period”</w:t>
      </w:r>
    </w:p>
    <w:p>
      <w:pPr>
        <w:spacing w:before="8" w:line="183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6" w:lineRule="exact"/>
        <w:ind w:left="287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</w:p>
    <w:p>
      <w:pPr>
        <w:spacing w:before="259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before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following:-</w:t>
      </w:r>
    </w:p>
    <w:p>
      <w:pPr>
        <w:spacing w:before="211" w:line="229" w:lineRule="exact"/>
        <w:ind w:left="50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period prior to April 1, 2011-”; and</w:t>
      </w:r>
    </w:p>
    <w:p>
      <w:pPr>
        <w:spacing w:before="239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of</w:t>
      </w:r>
    </w:p>
    <w:p>
      <w:pPr>
        <w:spacing w:before="10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following:-</w:t>
      </w:r>
    </w:p>
    <w:p>
      <w:pPr>
        <w:spacing w:before="209" w:line="229" w:lineRule="exact"/>
        <w:ind w:left="50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period commencing on or after April</w:t>
      </w:r>
    </w:p>
    <w:p>
      <w:pPr>
        <w:spacing w:before="10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2011-</w:t>
      </w:r>
    </w:p>
    <w:p>
      <w:pPr>
        <w:spacing w:before="199" w:line="240" w:lineRule="exact"/>
        <w:ind w:left="5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period of one  month (other than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0" w:line="229" w:lineRule="exact"/>
        <w:ind w:left="448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respect of the specified institutions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–</w:t>
      </w:r>
    </w:p>
    <w:p>
      <w:pPr>
        <w:spacing w:before="250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any person registered with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Simplified Value Added Tax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Scheme and accorded Registered</w:t>
      </w:r>
    </w:p>
    <w:p>
      <w:pPr>
        <w:spacing w:before="10" w:line="229" w:lineRule="exact"/>
        <w:ind w:left="496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Identified Purchaser status as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the guidelines issued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</w:p>
    <w:p>
      <w:pPr>
        <w:spacing w:before="10" w:line="229" w:lineRule="exact"/>
        <w:ind w:left="49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Commissioner-General for</w:t>
      </w:r>
    </w:p>
    <w:p>
      <w:pPr>
        <w:spacing w:before="10" w:line="229" w:lineRule="exact"/>
        <w:ind w:left="496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that purpose referred to in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2;</w:t>
      </w:r>
    </w:p>
    <w:p>
      <w:pPr>
        <w:spacing w:before="25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commenced a business or started</w:t>
      </w:r>
    </w:p>
    <w:p>
      <w:pPr>
        <w:spacing w:before="10" w:line="229" w:lineRule="exact"/>
        <w:ind w:left="496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 project and undertakes to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comply with the requirements of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(7) of section 22 of the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 Act, No.14 of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2002 or subsection (6) of section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 of the Goods and Services Tax</w:t>
      </w:r>
    </w:p>
    <w:p>
      <w:pPr>
        <w:spacing w:before="10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No.34 of 1996;</w:t>
      </w:r>
    </w:p>
    <w:p>
      <w:pPr>
        <w:spacing w:before="239" w:line="240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three months commencing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 on the first day of January,</w:t>
      </w:r>
    </w:p>
    <w:p>
      <w:pPr>
        <w:spacing w:before="10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first day of April, the first day of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July and the first day of October of each</w:t>
      </w:r>
    </w:p>
    <w:p>
      <w:pPr>
        <w:spacing w:before="10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year in respect of a registered person</w:t>
      </w:r>
    </w:p>
    <w:p>
      <w:pPr>
        <w:spacing w:before="0" w:line="24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not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who has opted to submit quarterly</w:t>
      </w:r>
    </w:p>
    <w:p>
      <w:pPr>
        <w:spacing w:before="10" w:line="229" w:lineRule="exact"/>
        <w:ind w:left="4482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returns on the approval by the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Commissioner-General;”.</w:t>
      </w:r>
    </w:p>
    <w:p>
      <w:pPr>
        <w:spacing w:before="240" w:line="262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First Schedule of the principal enactment is</w:t>
      </w:r>
      <w:r>
        <w:rPr>
          <w:sz w:val="20"/>
          <w:szCs w:val="20"/>
          <w:rFonts w:ascii="Times New Roman" w:hAnsi="Times New Roman" w:cs="Times New Roman"/>
          <w:color w:val="000000"/>
          <w:spacing w:val="1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amended in PART II thereof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10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II of the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First Schedule to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Heading of PART II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hereby amended by the substitution for the words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33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figures “For any taxable period commencing</w:t>
      </w:r>
    </w:p>
    <w:p>
      <w:pPr>
        <w:spacing w:before="10" w:line="229" w:lineRule="exact"/>
        <w:ind w:left="504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 or after January 1, 2004,-” of the words and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“For any taxable period commencing on or</w:t>
      </w:r>
    </w:p>
    <w:p>
      <w:pPr>
        <w:spacing w:before="10" w:line="229" w:lineRule="exact"/>
        <w:ind w:left="504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after January 1, 2004 (subject to effective dates</w:t>
      </w:r>
    </w:p>
    <w:p>
      <w:pPr>
        <w:spacing w:before="10" w:line="229" w:lineRule="exact"/>
        <w:ind w:left="504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specified in subsequent amendments to the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Schedule).”;</w:t>
      </w:r>
    </w:p>
    <w:p>
      <w:pPr>
        <w:spacing w:before="24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PART-</w:t>
      </w:r>
    </w:p>
    <w:p>
      <w:pPr>
        <w:spacing w:before="239" w:line="240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by the repeal of item (viii) and the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250" w:line="229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agricultural tractors or road tractors for</w:t>
      </w:r>
    </w:p>
    <w:p>
      <w:pPr>
        <w:spacing w:before="10" w:line="229" w:lineRule="exact"/>
        <w:ind w:left="57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semi-trailers (with effect from the date on</w:t>
      </w:r>
    </w:p>
    <w:p>
      <w:pPr>
        <w:spacing w:before="10" w:line="229" w:lineRule="exact"/>
        <w:ind w:left="57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this Act comes into operation);”</w:t>
      </w:r>
    </w:p>
    <w:p>
      <w:pPr>
        <w:spacing w:before="239" w:line="240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 (xxv)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item:-</w:t>
      </w:r>
    </w:p>
    <w:p>
      <w:pPr>
        <w:spacing w:before="25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“(xxvi)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ethyl alcohol imported or manufactured</w:t>
      </w:r>
    </w:p>
    <w:p>
      <w:pPr>
        <w:spacing w:before="10" w:line="229" w:lineRule="exact"/>
        <w:ind w:left="57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supply as a by-product which is liable</w:t>
      </w:r>
    </w:p>
    <w:p>
      <w:pPr>
        <w:spacing w:before="10" w:line="229" w:lineRule="exact"/>
        <w:ind w:left="576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customs duty and cess on importation</w:t>
      </w:r>
    </w:p>
    <w:p>
      <w:pPr>
        <w:spacing w:before="10" w:line="229" w:lineRule="exact"/>
        <w:ind w:left="576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or excise duty under the Excise Duty</w:t>
      </w:r>
    </w:p>
    <w:p>
      <w:pPr>
        <w:spacing w:before="10" w:line="229" w:lineRule="exact"/>
        <w:ind w:left="576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Ordinance on manufacturing of such</w:t>
      </w:r>
    </w:p>
    <w:p>
      <w:pPr>
        <w:spacing w:before="10" w:line="229" w:lineRule="exact"/>
        <w:ind w:left="57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products.”;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PART-</w:t>
      </w:r>
    </w:p>
    <w:p>
      <w:pPr>
        <w:spacing w:before="239" w:line="240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sub-item (ii) of item (A) of sub-paragraph</w:t>
      </w:r>
    </w:p>
    <w:p>
      <w:pPr>
        <w:spacing w:before="0" w:line="240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) of item (ii) of that paragraph by the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and figures “on or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2012.” of the words and figures</w:t>
      </w:r>
    </w:p>
    <w:p>
      <w:pPr>
        <w:spacing w:before="10" w:line="229" w:lineRule="exact"/>
        <w:ind w:left="552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“on or after April 1, 2012, if such lease</w:t>
      </w:r>
    </w:p>
    <w:p>
      <w:pPr>
        <w:spacing w:before="10" w:line="229" w:lineRule="exact"/>
        <w:ind w:left="552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agreement is entered into on or before October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24, 2014.”;</w:t>
      </w:r>
    </w:p>
    <w:p>
      <w:pPr>
        <w:spacing w:before="239" w:line="240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sub-item (iii) of item (A) of sub-paragraph</w:t>
      </w:r>
    </w:p>
    <w:p>
      <w:pPr>
        <w:spacing w:before="0" w:line="23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item (ii) of that paragraph, by the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and figures “on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5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after January 1, 2013.” of the words and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“on or after January 1, 2013, if such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 agreement is entered into on or before</w:t>
      </w:r>
    </w:p>
    <w:p>
      <w:pPr>
        <w:spacing w:before="1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 24, 2014;”;</w:t>
      </w:r>
    </w:p>
    <w:p>
      <w:pPr>
        <w:spacing w:before="252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(B) of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item (ii) of</w:t>
      </w:r>
    </w:p>
    <w:p>
      <w:pPr>
        <w:spacing w:before="17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that paragraph, by the substitution for the</w:t>
      </w:r>
    </w:p>
    <w:p>
      <w:pPr>
        <w:spacing w:before="14" w:line="229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words and figures “on or after January 1,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2005;” of the words and figures “on or after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2005, if such agreement is entered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on or before October 24, 2014;”;</w:t>
      </w:r>
    </w:p>
    <w:p>
      <w:pPr>
        <w:spacing w:before="251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(C) of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item (ii) of</w:t>
      </w:r>
    </w:p>
    <w:p>
      <w:pPr>
        <w:spacing w:before="14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that paragraph, by the substitution for the</w:t>
      </w:r>
    </w:p>
    <w:p>
      <w:pPr>
        <w:spacing w:before="7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)”of the words</w:t>
      </w:r>
    </w:p>
    <w:p>
      <w:pPr>
        <w:spacing w:before="4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if such agreement</w:t>
      </w:r>
    </w:p>
    <w:p>
      <w:pPr>
        <w:spacing w:before="17" w:line="229" w:lineRule="exact"/>
        <w:ind w:left="39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is entered into on or before October 24,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2014.”;</w:t>
      </w:r>
    </w:p>
    <w:p>
      <w:pPr>
        <w:spacing w:before="148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item (x) of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PART,</w:t>
      </w:r>
    </w:p>
    <w:p>
      <w:pPr>
        <w:spacing w:before="158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“date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agreement;” of the words “date</w:t>
      </w:r>
    </w:p>
    <w:p>
      <w:pPr>
        <w:spacing w:before="1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agreement; or” and</w:t>
      </w:r>
    </w:p>
    <w:p>
      <w:pPr>
        <w:spacing w:before="158" w:line="229" w:lineRule="exact"/>
        <w:ind w:left="4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</w:t>
      </w:r>
    </w:p>
    <w:p>
      <w:pPr>
        <w:spacing w:before="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item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(x), the following new sub-item:-</w:t>
      </w:r>
    </w:p>
    <w:p>
      <w:pPr>
        <w:spacing w:before="14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leasing facilities under any</w:t>
      </w:r>
    </w:p>
    <w:p>
      <w:pPr>
        <w:spacing w:before="17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finance lease agreement or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operating leasing agreement on</w:t>
      </w:r>
    </w:p>
    <w:p>
      <w:pPr>
        <w:spacing w:before="17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any asset other than land or</w:t>
      </w:r>
    </w:p>
    <w:p>
      <w:pPr>
        <w:spacing w:before="14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building if such agreement is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on or after October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25, 2014 not being an agreement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re-schedule of any agreement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prior to October 25,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2014;”.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28" w:line="240" w:lineRule="exact"/>
        <w:ind w:left="51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in item (xi) of that paragraph, by the</w:t>
      </w:r>
    </w:p>
    <w:p>
      <w:pPr>
        <w:spacing w:before="14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“the project relates</w:t>
      </w:r>
    </w:p>
    <w:p>
      <w:pPr>
        <w:spacing w:before="17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exclusively to the aforesaid supply, lease or</w:t>
      </w:r>
    </w:p>
    <w:p>
      <w:pPr>
        <w:spacing w:before="14" w:line="229" w:lineRule="exact"/>
        <w:ind w:left="5514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rental;” of the words “the project relates</w:t>
      </w:r>
    </w:p>
    <w:p>
      <w:pPr>
        <w:spacing w:before="17" w:line="229" w:lineRule="exact"/>
        <w:ind w:left="5514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exclusively or partially to the aforesaid</w:t>
      </w:r>
    </w:p>
    <w:p>
      <w:pPr>
        <w:spacing w:before="14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supply, lease or rental;”;</w:t>
      </w:r>
    </w:p>
    <w:p>
      <w:pPr>
        <w:spacing w:before="251" w:line="240" w:lineRule="exact"/>
        <w:ind w:left="51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(xiii) of that paragraph</w:t>
      </w:r>
    </w:p>
    <w:p>
      <w:pPr>
        <w:spacing w:before="17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</w:t>
      </w:r>
    </w:p>
    <w:p>
      <w:pPr>
        <w:spacing w:before="14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item:-</w:t>
      </w:r>
    </w:p>
    <w:p>
      <w:pPr>
        <w:spacing w:before="262" w:line="229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“(xiii)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imported-</w:t>
      </w:r>
    </w:p>
    <w:p>
      <w:pPr>
        <w:spacing w:before="252" w:line="240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unprocessed timber logs, ships</w:t>
      </w:r>
    </w:p>
    <w:p>
      <w:pPr>
        <w:spacing w:before="17" w:line="229" w:lineRule="exact"/>
        <w:ind w:left="67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rattans; or</w:t>
      </w:r>
    </w:p>
    <w:p>
      <w:pPr>
        <w:spacing w:before="262" w:line="229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any article subject to the</w:t>
      </w:r>
    </w:p>
    <w:p>
      <w:pPr>
        <w:spacing w:before="14" w:line="229" w:lineRule="exact"/>
        <w:ind w:left="6714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Special Commodity Levy</w:t>
      </w:r>
    </w:p>
    <w:p>
      <w:pPr>
        <w:spacing w:before="17" w:line="229" w:lineRule="exact"/>
        <w:ind w:left="67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Special Commodity</w:t>
      </w:r>
    </w:p>
    <w:p>
      <w:pPr>
        <w:spacing w:before="14" w:line="229" w:lineRule="exact"/>
        <w:ind w:left="6714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Levy Act,  No. 48 of 2007</w:t>
      </w:r>
    </w:p>
    <w:p>
      <w:pPr>
        <w:spacing w:before="17" w:line="229" w:lineRule="exact"/>
        <w:ind w:left="6714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subject to the condition that</w:t>
      </w:r>
    </w:p>
    <w:p>
      <w:pPr>
        <w:spacing w:before="14" w:line="229" w:lineRule="exact"/>
        <w:ind w:left="67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articles are sold without</w:t>
      </w:r>
    </w:p>
    <w:p>
      <w:pPr>
        <w:spacing w:before="17" w:line="229" w:lineRule="exact"/>
        <w:ind w:left="6714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any processing except</w:t>
      </w:r>
    </w:p>
    <w:p>
      <w:pPr>
        <w:spacing w:before="14" w:line="229" w:lineRule="exact"/>
        <w:ind w:left="67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adaptation for sale;”;</w:t>
      </w:r>
    </w:p>
    <w:p>
      <w:pPr>
        <w:spacing w:before="251" w:line="240" w:lineRule="exact"/>
        <w:ind w:left="51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(xxxi) of that paragraph</w:t>
      </w:r>
    </w:p>
    <w:p>
      <w:pPr>
        <w:spacing w:before="17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</w:t>
      </w:r>
    </w:p>
    <w:p>
      <w:pPr>
        <w:spacing w:before="14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item:-</w:t>
      </w:r>
    </w:p>
    <w:p>
      <w:pPr>
        <w:spacing w:before="262" w:line="229" w:lineRule="exact"/>
        <w:ind w:left="54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telecommunication services liable to</w:t>
      </w:r>
    </w:p>
    <w:p>
      <w:pPr>
        <w:spacing w:before="17" w:line="229" w:lineRule="exact"/>
        <w:ind w:left="6234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telecommunication levy under</w:t>
      </w:r>
    </w:p>
    <w:p>
      <w:pPr>
        <w:spacing w:before="14" w:line="229" w:lineRule="exact"/>
        <w:ind w:left="6234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Telecommunication Levy Act,</w:t>
      </w:r>
    </w:p>
    <w:p>
      <w:pPr>
        <w:spacing w:before="17" w:line="229" w:lineRule="exact"/>
        <w:ind w:left="6234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No.21 of 2011, and the services</w:t>
      </w:r>
    </w:p>
    <w:p>
      <w:pPr>
        <w:spacing w:before="14" w:line="229" w:lineRule="exact"/>
        <w:ind w:left="6234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specifically excluded from such</w:t>
      </w:r>
    </w:p>
    <w:p>
      <w:pPr>
        <w:spacing w:before="17" w:line="229" w:lineRule="exact"/>
        <w:ind w:left="6234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liability in the definition of the</w:t>
      </w:r>
    </w:p>
    <w:p>
      <w:pPr>
        <w:spacing w:before="14" w:line="229" w:lineRule="exact"/>
        <w:ind w:left="6234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expression “telecommunication</w:t>
      </w:r>
    </w:p>
    <w:p>
      <w:pPr>
        <w:spacing w:before="17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services”in that Act (effective from</w:t>
      </w:r>
    </w:p>
    <w:p>
      <w:pPr>
        <w:spacing w:before="14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2014);”;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7" w:line="240" w:lineRule="exact"/>
        <w:ind w:left="43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</w:t>
      </w:r>
    </w:p>
    <w:p>
      <w:pPr>
        <w:spacing w:before="12" w:line="24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of the</w:t>
      </w:r>
    </w:p>
    <w:p>
      <w:pPr>
        <w:spacing w:before="22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item:–</w:t>
      </w:r>
    </w:p>
    <w:p>
      <w:pPr>
        <w:spacing w:before="263" w:line="24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Locally manufactured coconut</w:t>
      </w:r>
    </w:p>
    <w:p>
      <w:pPr>
        <w:spacing w:before="22" w:line="229" w:lineRule="exact"/>
        <w:ind w:left="508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milk (with effect from November</w:t>
      </w:r>
    </w:p>
    <w:p>
      <w:pPr>
        <w:spacing w:before="2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2015).”.</w:t>
      </w:r>
    </w:p>
    <w:p>
      <w:pPr>
        <w:spacing w:before="264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PART:-</w:t>
      </w:r>
    </w:p>
    <w:p>
      <w:pPr>
        <w:spacing w:before="264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(xxx) of that paragraph</w:t>
      </w:r>
    </w:p>
    <w:p>
      <w:pPr>
        <w:spacing w:before="2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</w:t>
      </w:r>
    </w:p>
    <w:p>
      <w:pPr>
        <w:spacing w:before="2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item:-</w:t>
      </w:r>
    </w:p>
    <w:p>
      <w:pPr>
        <w:spacing w:before="274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samples in relation to a business</w:t>
      </w:r>
    </w:p>
    <w:p>
      <w:pPr>
        <w:spacing w:before="22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worth not more than rupees-</w:t>
      </w:r>
    </w:p>
    <w:p>
      <w:pPr>
        <w:spacing w:before="264" w:line="24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twenty five thousand, on such</w:t>
      </w:r>
    </w:p>
    <w:p>
      <w:pPr>
        <w:spacing w:before="2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imports made prior to January</w:t>
      </w:r>
    </w:p>
    <w:p>
      <w:pPr>
        <w:spacing w:before="2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2015; and</w:t>
      </w:r>
    </w:p>
    <w:p>
      <w:pPr>
        <w:spacing w:before="263" w:line="24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 thousand on such imports</w:t>
      </w:r>
    </w:p>
    <w:p>
      <w:pPr>
        <w:spacing w:before="22" w:line="229" w:lineRule="exact"/>
        <w:ind w:left="508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for any period on or after</w:t>
      </w:r>
    </w:p>
    <w:p>
      <w:pPr>
        <w:spacing w:before="2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2015,</w:t>
      </w:r>
    </w:p>
    <w:p>
      <w:pPr>
        <w:spacing w:before="274" w:line="229" w:lineRule="exact"/>
        <w:ind w:left="400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subject to such terms and conditions as</w:t>
      </w:r>
    </w:p>
    <w:p>
      <w:pPr>
        <w:spacing w:before="22" w:line="229" w:lineRule="exact"/>
        <w:ind w:left="400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specified by the Director-General of</w:t>
      </w:r>
    </w:p>
    <w:p>
      <w:pPr>
        <w:spacing w:before="2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Customs;”; and</w:t>
      </w:r>
    </w:p>
    <w:p>
      <w:pPr>
        <w:spacing w:before="263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</w:t>
      </w:r>
    </w:p>
    <w:p>
      <w:pPr>
        <w:spacing w:before="2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(xxxvii), of the following new item:-</w:t>
      </w:r>
    </w:p>
    <w:p>
      <w:pPr>
        <w:spacing w:before="27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“(xxxviii)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machinery, equipment or spare</w:t>
      </w:r>
    </w:p>
    <w:p>
      <w:pPr>
        <w:spacing w:before="22" w:line="229" w:lineRule="exact"/>
        <w:ind w:left="508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parts imported by Sri Lanka</w:t>
      </w:r>
    </w:p>
    <w:p>
      <w:pPr>
        <w:spacing w:before="22" w:line="229" w:lineRule="exact"/>
        <w:ind w:left="508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Ports Authority to be used</w:t>
      </w:r>
    </w:p>
    <w:p>
      <w:pPr>
        <w:spacing w:before="22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exclusively within the ports of</w:t>
      </w:r>
    </w:p>
    <w:p>
      <w:pPr>
        <w:spacing w:before="26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Sri Lanka Ports Authority”.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35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PART the following new paragraph:-</w:t>
      </w:r>
    </w:p>
    <w:p>
      <w:pPr>
        <w:spacing w:before="250" w:line="229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“(l)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effect from October 25, 2014, the import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supply of -</w:t>
      </w:r>
    </w:p>
    <w:p>
      <w:pPr>
        <w:spacing w:before="239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motor vehicle identified under</w:t>
      </w:r>
    </w:p>
    <w:p>
      <w:pPr>
        <w:spacing w:before="10" w:line="229" w:lineRule="exact"/>
        <w:ind w:left="6236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the Harmonized Commodity</w:t>
      </w:r>
    </w:p>
    <w:p>
      <w:pPr>
        <w:spacing w:before="10" w:line="229" w:lineRule="exact"/>
        <w:ind w:left="62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Description and Coding  Numbers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custom purposes and liable to the</w:t>
      </w:r>
    </w:p>
    <w:p>
      <w:pPr>
        <w:spacing w:before="10" w:line="229" w:lineRule="exact"/>
        <w:ind w:left="6236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Excise (Special Provisions)           Duty</w:t>
      </w:r>
    </w:p>
    <w:p>
      <w:pPr>
        <w:spacing w:before="10" w:line="229" w:lineRule="exact"/>
        <w:ind w:left="6236"/>
      </w:pP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under the Excise (Special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Act, No. 13 of 1989  on</w:t>
      </w:r>
    </w:p>
    <w:p>
      <w:pPr>
        <w:spacing w:before="10" w:line="229" w:lineRule="exact"/>
        <w:ind w:left="62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importation of such  vehicle or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motor vehicle liable to the same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duty on the manufacture of any such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vehicle;</w:t>
      </w:r>
    </w:p>
    <w:p>
      <w:pPr>
        <w:spacing w:before="250" w:line="229" w:lineRule="exact"/>
        <w:ind w:left="58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motor vehicle remain unsold</w:t>
      </w:r>
    </w:p>
    <w:p>
      <w:pPr>
        <w:spacing w:before="10" w:line="229" w:lineRule="exact"/>
        <w:ind w:left="623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 at October 25, 2014, which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would otherwise have been liable to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 duty on the importation or</w:t>
      </w:r>
    </w:p>
    <w:p>
      <w:pPr>
        <w:spacing w:before="10" w:line="229" w:lineRule="exact"/>
        <w:ind w:left="6236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manufacture of the same, if</w:t>
      </w:r>
    </w:p>
    <w:p>
      <w:pPr>
        <w:spacing w:before="10" w:line="229" w:lineRule="exact"/>
        <w:ind w:left="623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imported or manufactured after</w:t>
      </w:r>
    </w:p>
    <w:p>
      <w:pPr>
        <w:spacing w:before="10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 25, 2014,</w:t>
      </w:r>
    </w:p>
    <w:p>
      <w:pPr>
        <w:spacing w:before="250" w:line="229" w:lineRule="exact"/>
        <w:ind w:left="551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other than any vehicle supplied under a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leasing agreement entered into prior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October 25, 2014,  which are disposed after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repossession of the same by the lessor on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input tax had been claimed;</w:t>
      </w:r>
    </w:p>
    <w:p>
      <w:pPr>
        <w:spacing w:before="239" w:line="240" w:lineRule="exact"/>
        <w:ind w:left="55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cigarettes identified under the</w:t>
      </w:r>
    </w:p>
    <w:p>
      <w:pPr>
        <w:spacing w:before="10" w:line="229" w:lineRule="exact"/>
        <w:ind w:left="59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Harmonized Commodity Description</w:t>
      </w:r>
    </w:p>
    <w:p>
      <w:pPr>
        <w:spacing w:before="10" w:line="229" w:lineRule="exact"/>
        <w:ind w:left="599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and Coding System  Numbers for custom</w:t>
      </w:r>
    </w:p>
    <w:p>
      <w:pPr>
        <w:spacing w:before="10" w:line="229" w:lineRule="exact"/>
        <w:ind w:left="599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purposes and liable to  the Excise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Duty under Excise</w:t>
      </w:r>
    </w:p>
    <w:p>
      <w:pPr>
        <w:spacing w:before="10" w:line="229" w:lineRule="exact"/>
        <w:ind w:left="59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(Special Provisions) Act, No. 13 of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1989  and cess under Sri Lanka  Export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5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40 of 1979  on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importation or  manufacture of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 including cigarettes in the stocks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remain unsold as at October 25, 2014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which would have been liable to the</w:t>
      </w:r>
    </w:p>
    <w:p>
      <w:pPr>
        <w:spacing w:before="10" w:line="229" w:lineRule="exact"/>
        <w:ind w:left="446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same duty on the importation or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manufacture the same, if imported or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manufactured after October 25, 2014;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40" w:line="240" w:lineRule="exact"/>
        <w:ind w:left="40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liquor identified under the Harmonized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Commodity Description and Coding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System Numbers for custom purposes</w:t>
      </w:r>
    </w:p>
    <w:p>
      <w:pPr>
        <w:spacing w:before="1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subject to the Customs Duty and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cess on the importation or Excise Duty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manufacture of the same including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liquor imported or manufactured prior</w:t>
      </w:r>
    </w:p>
    <w:p>
      <w:pPr>
        <w:spacing w:before="1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October 25, 2014 remain unsold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as at October 25, 2014 which would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been liable to the same duty and</w:t>
      </w:r>
    </w:p>
    <w:p>
      <w:pPr>
        <w:spacing w:before="1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cess on importation or Excise Duty</w:t>
      </w:r>
    </w:p>
    <w:p>
      <w:pPr>
        <w:spacing w:before="10" w:line="229" w:lineRule="exact"/>
        <w:ind w:left="44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on  manufacture of the same, if</w:t>
      </w:r>
    </w:p>
    <w:p>
      <w:pPr>
        <w:spacing w:before="10" w:line="229" w:lineRule="exact"/>
        <w:ind w:left="446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imported  or manufactured after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 25, 2014.”.</w:t>
      </w:r>
    </w:p>
    <w:p>
      <w:pPr>
        <w:spacing w:before="258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Amendment introduced to the 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enactment by section 13 of the 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Value Added</w:t>
      </w:r>
    </w:p>
    <w:p>
      <w:pPr>
        <w:spacing w:before="0" w:line="11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 ) Act, No.7 of 2014 is hereby amended by the</w:t>
      </w:r>
    </w:p>
    <w:p>
      <w:pPr>
        <w:spacing w:before="0" w:line="72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</w:t>
      </w:r>
    </w:p>
    <w:p>
      <w:pPr>
        <w:spacing w:before="0" w:line="16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of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(Amendment)</w:t>
      </w:r>
    </w:p>
    <w:p>
      <w:pPr>
        <w:spacing w:before="18" w:line="19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paragraph:-</w:t>
      </w:r>
      <w:r>
        <w:rPr>
          <w:sz w:val="20"/>
          <w:szCs w:val="20"/>
          <w:rFonts w:ascii="Times New Roman" w:hAnsi="Times New Roman" w:cs="Times New Roman"/>
          <w:color w:val="000000"/>
          <w:spacing w:val="366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No.7 of</w:t>
      </w:r>
    </w:p>
    <w:p>
      <w:pPr>
        <w:spacing w:before="8" w:line="18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2014.</w:t>
      </w:r>
    </w:p>
    <w:p>
      <w:pPr>
        <w:spacing w:before="71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“Senior Assessor”</w:t>
      </w:r>
    </w:p>
    <w:p>
      <w:pPr>
        <w:spacing w:before="10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wherever such words occur in the principal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enactment, of the words  “Deputy Commissioner or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Senior Deputy Commissioner”.</w:t>
      </w:r>
    </w:p>
    <w:p>
      <w:pPr>
        <w:spacing w:before="243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who is authorized to collect the Value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0" w:line="216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Added Tax as provided for in this Act during the period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commencing from January 1, 2015 and ending on the date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3" w:line="253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9" w:line="240" w:lineRule="exact"/>
        <w:ind w:left="59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24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which the Certificate of the Speaker is endorsed in respect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shall be deemed to have acted with due authority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such collection shall be deemed to have been, and to be,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validly made and such person is hereby indemnified against</w:t>
      </w:r>
    </w:p>
    <w:p>
      <w:pPr>
        <w:spacing w:before="5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 actions civil or criminal, in respect of such collection:</w:t>
      </w:r>
    </w:p>
    <w:p>
      <w:pPr>
        <w:spacing w:before="238" w:line="229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5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tax collected as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in this Act during the said period.</w:t>
      </w:r>
    </w:p>
    <w:p>
      <w:pPr>
        <w:spacing w:before="231" w:line="26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4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37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2.92mm;margin-top:57.70mm;width:119.59mm;height:12.70mm;margin-left:42.92mm;margin-top:57.70mm;width:119.59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52mm;margin-top:223.32mm;width:110.07mm;height:0.00mm;margin-left:49.52mm;margin-top:223.3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68" w:line="243" w:lineRule="exact"/>
        <w:ind w:left="3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2015</w:t>
      </w:r>
    </w:p>
    <w:p>
      <w:pPr>
        <w:spacing w:before="8836" w:line="183" w:lineRule="exact"/>
        <w:ind w:left="280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0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89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